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7" w:rsidRPr="007B2EDE" w:rsidRDefault="00683047" w:rsidP="00B42667">
      <w:pPr>
        <w:shd w:val="clear" w:color="auto" w:fill="FFC000"/>
        <w:ind w:left="11520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ΕΡΓΑΣΤΗΡΙΑ ΔΕΞΙΟΤΗΤΩΝ – τάξη Ε’   </w:t>
      </w:r>
    </w:p>
    <w:p w:rsidR="00683047" w:rsidRPr="007B2EDE" w:rsidRDefault="00683047" w:rsidP="007B2EDE">
      <w:pPr>
        <w:shd w:val="clear" w:color="auto" w:fill="FFC000"/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ΘΕΜΑΤΙΚΗ: Ευ ζην</w:t>
      </w:r>
    </w:p>
    <w:p w:rsidR="00683047" w:rsidRPr="007B2EDE" w:rsidRDefault="00683047" w:rsidP="007B2EDE">
      <w:pPr>
        <w:shd w:val="clear" w:color="auto" w:fill="FFC000"/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proofErr w:type="spellStart"/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Υπευθ.εκπαιδευτικός</w:t>
      </w:r>
      <w:proofErr w:type="spellEnd"/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: </w:t>
      </w:r>
      <w:proofErr w:type="spellStart"/>
      <w:r w:rsidR="00B5448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Νταλιάνη</w:t>
      </w:r>
      <w:proofErr w:type="spellEnd"/>
      <w:r w:rsidR="00B5448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Μαγδαληνή ΠΕ70</w:t>
      </w:r>
    </w:p>
    <w:p w:rsidR="00683047" w:rsidRPr="007B2EDE" w:rsidRDefault="00683047" w:rsidP="007B2EDE">
      <w:pPr>
        <w:shd w:val="clear" w:color="auto" w:fill="FFC000"/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4</w:t>
      </w:r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  <w:vertAlign w:val="superscript"/>
        </w:rPr>
        <w:t>Ο</w:t>
      </w:r>
      <w:r w:rsidRPr="007B2ED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Δημοτικό Σχολείο Άμφισσας</w:t>
      </w:r>
    </w:p>
    <w:p w:rsidR="00683047" w:rsidRPr="007B2EDE" w:rsidRDefault="00B5448F" w:rsidP="007B2EDE">
      <w:pPr>
        <w:shd w:val="clear" w:color="auto" w:fill="FFC0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Οκτώβριος - Νοέμβριος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a3"/>
        <w:tblW w:w="13196" w:type="dxa"/>
        <w:jc w:val="center"/>
        <w:tblInd w:w="-82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01"/>
        <w:gridCol w:w="951"/>
        <w:gridCol w:w="549"/>
        <w:gridCol w:w="1793"/>
        <w:gridCol w:w="1602"/>
        <w:gridCol w:w="5800"/>
      </w:tblGrid>
      <w:tr w:rsidR="00683047" w:rsidRPr="007B2EDE" w:rsidTr="00B42667">
        <w:trPr>
          <w:trHeight w:val="269"/>
          <w:jc w:val="center"/>
        </w:trPr>
        <w:tc>
          <w:tcPr>
            <w:tcW w:w="13196" w:type="dxa"/>
            <w:gridSpan w:val="6"/>
          </w:tcPr>
          <w:p w:rsidR="00683047" w:rsidRPr="007B2EDE" w:rsidRDefault="00683047" w:rsidP="007B2EDE">
            <w:pPr>
              <w:shd w:val="clear" w:color="auto" w:fill="FFC000"/>
              <w:jc w:val="center"/>
              <w:rPr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ΠΡΟΓΡΑΜΜΑΚΑΛΛΙΕΡΓΕΙΑΣΔΕΞΙΟΤΗΤΩΝ</w:t>
            </w:r>
          </w:p>
        </w:tc>
      </w:tr>
      <w:tr w:rsidR="00683047" w:rsidRPr="007B2EDE" w:rsidTr="00B42667">
        <w:trPr>
          <w:trHeight w:val="589"/>
          <w:jc w:val="center"/>
        </w:trPr>
        <w:tc>
          <w:tcPr>
            <w:tcW w:w="2501" w:type="dxa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ΣΧΟΛΕΙΟ</w:t>
            </w:r>
          </w:p>
        </w:tc>
        <w:tc>
          <w:tcPr>
            <w:tcW w:w="3293" w:type="dxa"/>
            <w:gridSpan w:val="3"/>
            <w:vAlign w:val="center"/>
          </w:tcPr>
          <w:p w:rsidR="00683047" w:rsidRPr="007B2EDE" w:rsidRDefault="00683047" w:rsidP="007B2EDE">
            <w:pPr>
              <w:shd w:val="clear" w:color="auto" w:fill="FFC000"/>
              <w:spacing w:line="276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4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>Ο</w:t>
            </w:r>
            <w:r w:rsidRPr="007B2EDE">
              <w:rPr>
                <w:sz w:val="24"/>
                <w:szCs w:val="24"/>
                <w:highlight w:val="cyan"/>
              </w:rPr>
              <w:t xml:space="preserve"> Δημοτικό Σχολείο Άμφισσας</w:t>
            </w:r>
          </w:p>
        </w:tc>
        <w:tc>
          <w:tcPr>
            <w:tcW w:w="1602" w:type="dxa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ΤΜΗΜΑ: Ε’</w:t>
            </w:r>
          </w:p>
        </w:tc>
        <w:tc>
          <w:tcPr>
            <w:tcW w:w="5799" w:type="dxa"/>
            <w:vAlign w:val="center"/>
          </w:tcPr>
          <w:p w:rsidR="00683047" w:rsidRPr="007B2EDE" w:rsidRDefault="00B5448F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ΣΧΟΛ. ΕΤΟΣ: 2022</w:t>
            </w:r>
            <w:r w:rsidR="00683047" w:rsidRPr="007B2EDE">
              <w:rPr>
                <w:b/>
                <w:sz w:val="24"/>
                <w:szCs w:val="24"/>
                <w:highlight w:val="cyan"/>
              </w:rPr>
              <w:t>- 202</w:t>
            </w:r>
            <w:r>
              <w:rPr>
                <w:b/>
                <w:sz w:val="24"/>
                <w:szCs w:val="24"/>
                <w:highlight w:val="cyan"/>
              </w:rPr>
              <w:t>3</w:t>
            </w:r>
          </w:p>
        </w:tc>
      </w:tr>
      <w:tr w:rsidR="00683047" w:rsidRPr="007B2EDE" w:rsidTr="00B42667">
        <w:trPr>
          <w:trHeight w:val="356"/>
          <w:jc w:val="center"/>
        </w:trPr>
        <w:tc>
          <w:tcPr>
            <w:tcW w:w="2501" w:type="dxa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Θεματική</w:t>
            </w:r>
          </w:p>
        </w:tc>
        <w:tc>
          <w:tcPr>
            <w:tcW w:w="3293" w:type="dxa"/>
            <w:gridSpan w:val="3"/>
            <w:vAlign w:val="bottom"/>
          </w:tcPr>
          <w:p w:rsidR="00683047" w:rsidRPr="007B2EDE" w:rsidRDefault="00683047" w:rsidP="007B2EDE">
            <w:pPr>
              <w:shd w:val="clear" w:color="auto" w:fill="FFC00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7B2EDE">
              <w:rPr>
                <w:b/>
                <w:bCs/>
                <w:iCs/>
                <w:sz w:val="24"/>
                <w:szCs w:val="24"/>
                <w:highlight w:val="cyan"/>
              </w:rPr>
              <w:t>ΖΩ ΚΑΛΥΤΕΡΑ-ΕΥ ΖΗΝ</w:t>
            </w:r>
          </w:p>
        </w:tc>
        <w:tc>
          <w:tcPr>
            <w:tcW w:w="1602" w:type="dxa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7B2EDE">
              <w:rPr>
                <w:b/>
                <w:sz w:val="24"/>
                <w:szCs w:val="24"/>
                <w:highlight w:val="cyan"/>
              </w:rPr>
              <w:t>Υποθεματική</w:t>
            </w:r>
            <w:proofErr w:type="spellEnd"/>
          </w:p>
        </w:tc>
        <w:tc>
          <w:tcPr>
            <w:tcW w:w="5799" w:type="dxa"/>
            <w:vAlign w:val="bottom"/>
          </w:tcPr>
          <w:p w:rsidR="00683047" w:rsidRPr="007B2EDE" w:rsidRDefault="00683047" w:rsidP="007B2EDE">
            <w:pPr>
              <w:shd w:val="clear" w:color="auto" w:fill="FFC000"/>
              <w:spacing w:line="276" w:lineRule="auto"/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7B2EDE">
              <w:rPr>
                <w:b/>
                <w:bCs/>
                <w:sz w:val="24"/>
                <w:szCs w:val="24"/>
                <w:highlight w:val="cyan"/>
              </w:rPr>
              <w:t>Ψυχική &amp; Συναισθηματική Υγεία- Πρόληψη</w:t>
            </w:r>
          </w:p>
        </w:tc>
      </w:tr>
      <w:tr w:rsidR="00683047" w:rsidRPr="007B2EDE" w:rsidTr="00B42667">
        <w:trPr>
          <w:trHeight w:val="434"/>
          <w:jc w:val="center"/>
        </w:trPr>
        <w:tc>
          <w:tcPr>
            <w:tcW w:w="3452" w:type="dxa"/>
            <w:gridSpan w:val="2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 xml:space="preserve">ΒΑΘΜΙΔΑ/ΤΑΞΕΙΣ </w:t>
            </w: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(που προτείνονται)</w:t>
            </w:r>
          </w:p>
        </w:tc>
        <w:tc>
          <w:tcPr>
            <w:tcW w:w="9744" w:type="dxa"/>
            <w:gridSpan w:val="4"/>
            <w:vAlign w:val="bottom"/>
          </w:tcPr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proofErr w:type="spellStart"/>
            <w:r w:rsidRPr="007B2EDE">
              <w:rPr>
                <w:sz w:val="24"/>
                <w:szCs w:val="24"/>
                <w:highlight w:val="cyan"/>
              </w:rPr>
              <w:t>Ε΄τάξη</w:t>
            </w:r>
            <w:proofErr w:type="spellEnd"/>
          </w:p>
        </w:tc>
      </w:tr>
      <w:tr w:rsidR="00683047" w:rsidRPr="007B2EDE" w:rsidTr="00B42667">
        <w:trPr>
          <w:trHeight w:val="500"/>
          <w:jc w:val="center"/>
        </w:trPr>
        <w:tc>
          <w:tcPr>
            <w:tcW w:w="3452" w:type="dxa"/>
            <w:gridSpan w:val="2"/>
            <w:vAlign w:val="center"/>
          </w:tcPr>
          <w:p w:rsidR="00683047" w:rsidRPr="007B2EDE" w:rsidRDefault="00683047" w:rsidP="007B2EDE">
            <w:pPr>
              <w:shd w:val="clear" w:color="auto" w:fill="FFC000"/>
              <w:jc w:val="center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Τίτλος</w:t>
            </w:r>
          </w:p>
        </w:tc>
        <w:tc>
          <w:tcPr>
            <w:tcW w:w="9744" w:type="dxa"/>
            <w:gridSpan w:val="4"/>
            <w:vAlign w:val="bottom"/>
          </w:tcPr>
          <w:p w:rsidR="00683047" w:rsidRPr="007B2EDE" w:rsidRDefault="00B5448F" w:rsidP="00B5448F">
            <w:pPr>
              <w:shd w:val="clear" w:color="auto" w:fill="FFC000"/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ΚΑΠΝΙΣΜΑ- ΟΧΙ ΕΜΕΙΣ!</w:t>
            </w:r>
          </w:p>
        </w:tc>
      </w:tr>
      <w:tr w:rsidR="00683047" w:rsidRPr="007B2EDE" w:rsidTr="00B42667">
        <w:trPr>
          <w:trHeight w:val="76"/>
          <w:jc w:val="center"/>
        </w:trPr>
        <w:tc>
          <w:tcPr>
            <w:tcW w:w="13196" w:type="dxa"/>
            <w:gridSpan w:val="6"/>
          </w:tcPr>
          <w:p w:rsidR="00683047" w:rsidRPr="007B2EDE" w:rsidRDefault="00683047" w:rsidP="007B2EDE">
            <w:pPr>
              <w:shd w:val="clear" w:color="auto" w:fill="FFC000"/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683047" w:rsidRPr="007B2EDE" w:rsidTr="00B42667">
        <w:trPr>
          <w:trHeight w:val="812"/>
          <w:jc w:val="center"/>
        </w:trPr>
        <w:tc>
          <w:tcPr>
            <w:tcW w:w="4001" w:type="dxa"/>
            <w:gridSpan w:val="3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Δεξιότητες στόχευσης του εργαστηρίου</w:t>
            </w:r>
          </w:p>
        </w:tc>
        <w:tc>
          <w:tcPr>
            <w:tcW w:w="9195" w:type="dxa"/>
            <w:gridSpan w:val="3"/>
            <w:vAlign w:val="center"/>
          </w:tcPr>
          <w:p w:rsidR="00683047" w:rsidRPr="007B2EDE" w:rsidRDefault="00683047" w:rsidP="007B2EDE">
            <w:pPr>
              <w:pStyle w:val="a5"/>
              <w:numPr>
                <w:ilvl w:val="0"/>
                <w:numId w:val="1"/>
              </w:numPr>
              <w:shd w:val="clear" w:color="auto" w:fill="FFC000"/>
              <w:spacing w:after="0" w:line="240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Δεξιότητες μάθησης 21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>ου</w:t>
            </w:r>
            <w:r w:rsidRPr="007B2EDE">
              <w:rPr>
                <w:sz w:val="24"/>
                <w:szCs w:val="24"/>
                <w:highlight w:val="cyan"/>
              </w:rPr>
              <w:t xml:space="preserve"> αι</w:t>
            </w:r>
          </w:p>
          <w:p w:rsidR="00683047" w:rsidRPr="007B2EDE" w:rsidRDefault="00683047" w:rsidP="007B2EDE">
            <w:pPr>
              <w:pStyle w:val="a5"/>
              <w:numPr>
                <w:ilvl w:val="0"/>
                <w:numId w:val="1"/>
              </w:numPr>
              <w:shd w:val="clear" w:color="auto" w:fill="FFC000"/>
              <w:spacing w:after="0" w:line="240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Δεξιότητες κοινωνικής ζωής</w:t>
            </w:r>
          </w:p>
          <w:p w:rsidR="00683047" w:rsidRPr="007B2EDE" w:rsidRDefault="00683047" w:rsidP="007B2EDE">
            <w:pPr>
              <w:pStyle w:val="a5"/>
              <w:numPr>
                <w:ilvl w:val="0"/>
                <w:numId w:val="1"/>
              </w:numPr>
              <w:shd w:val="clear" w:color="auto" w:fill="FFC000"/>
              <w:spacing w:after="0" w:line="240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Δεξιότητες τεχνολογίας και επιστήμης</w:t>
            </w:r>
          </w:p>
          <w:p w:rsidR="00683047" w:rsidRPr="007B2EDE" w:rsidRDefault="00683047" w:rsidP="007B2EDE">
            <w:pPr>
              <w:pStyle w:val="a5"/>
              <w:numPr>
                <w:ilvl w:val="0"/>
                <w:numId w:val="1"/>
              </w:numPr>
              <w:shd w:val="clear" w:color="auto" w:fill="FFC000"/>
              <w:spacing w:after="0" w:line="240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Δεξιότητες δημιουργικότητας</w:t>
            </w:r>
          </w:p>
          <w:p w:rsidR="00683047" w:rsidRPr="007B2EDE" w:rsidRDefault="00683047" w:rsidP="007B2EDE">
            <w:pPr>
              <w:pStyle w:val="a5"/>
              <w:numPr>
                <w:ilvl w:val="0"/>
                <w:numId w:val="1"/>
              </w:numPr>
              <w:shd w:val="clear" w:color="auto" w:fill="FFC000"/>
              <w:spacing w:after="0" w:line="240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Ψηφιακή μάθηση 21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 xml:space="preserve">ου </w:t>
            </w:r>
            <w:r w:rsidRPr="007B2EDE">
              <w:rPr>
                <w:sz w:val="24"/>
                <w:szCs w:val="24"/>
                <w:highlight w:val="cyan"/>
              </w:rPr>
              <w:t xml:space="preserve">αιώνα </w:t>
            </w:r>
          </w:p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</w:p>
        </w:tc>
      </w:tr>
      <w:tr w:rsidR="00683047" w:rsidRPr="007B2EDE" w:rsidTr="00B42667">
        <w:trPr>
          <w:trHeight w:val="95"/>
          <w:jc w:val="center"/>
        </w:trPr>
        <w:tc>
          <w:tcPr>
            <w:tcW w:w="4001" w:type="dxa"/>
            <w:gridSpan w:val="3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Εργαστήρια</w:t>
            </w: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683047" w:rsidRPr="007B2EDE" w:rsidRDefault="00683047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195" w:type="dxa"/>
            <w:gridSpan w:val="3"/>
            <w:vAlign w:val="center"/>
          </w:tcPr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1ο εργαστήριο</w:t>
            </w:r>
            <w:r w:rsidR="00DF4803">
              <w:rPr>
                <w:sz w:val="24"/>
                <w:szCs w:val="24"/>
                <w:highlight w:val="cyan"/>
              </w:rPr>
              <w:t>: «Μαθαίνοντας στον υγιή τρόπο ζωής.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2ο εργαστήριο</w:t>
            </w:r>
            <w:r w:rsidR="00DF4803">
              <w:rPr>
                <w:sz w:val="24"/>
                <w:szCs w:val="24"/>
                <w:highlight w:val="cyan"/>
              </w:rPr>
              <w:t>: «Δίνοντας σημασία στις συνέπειες του καπνίσματος.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3ο εργαστήριο</w:t>
            </w:r>
            <w:r w:rsidR="00DF4803">
              <w:rPr>
                <w:sz w:val="24"/>
                <w:szCs w:val="24"/>
                <w:highlight w:val="cyan"/>
              </w:rPr>
              <w:t>: «Πώς λέμε όχι στο κάπνισμα.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4ο εργαστήριο</w:t>
            </w:r>
            <w:r w:rsidR="00DF4803">
              <w:rPr>
                <w:sz w:val="24"/>
                <w:szCs w:val="24"/>
                <w:highlight w:val="cyan"/>
              </w:rPr>
              <w:t>: «Βρίσκοντας εναλλακτικές λύσεις αντί καπνίσματος.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5ο εργαστήριο</w:t>
            </w:r>
            <w:r w:rsidR="00DF4803">
              <w:rPr>
                <w:sz w:val="24"/>
                <w:szCs w:val="24"/>
                <w:highlight w:val="cyan"/>
              </w:rPr>
              <w:t>: «Δημιουργούμε τα δικά μας συνθήματα κατά του καπνίσματος.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  <w:p w:rsidR="00683047" w:rsidRPr="007B2EDE" w:rsidRDefault="00683047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6ο εργαστήριο</w:t>
            </w:r>
            <w:r w:rsidR="00DF4803">
              <w:rPr>
                <w:sz w:val="24"/>
                <w:szCs w:val="24"/>
                <w:highlight w:val="cyan"/>
              </w:rPr>
              <w:t>: «Συνομιλώντας με ενήλικες που καπνίζουν ή όχι.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  <w:p w:rsidR="00683047" w:rsidRPr="007B2EDE" w:rsidRDefault="00683047" w:rsidP="00394DA0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sz w:val="24"/>
                <w:szCs w:val="24"/>
                <w:highlight w:val="cyan"/>
              </w:rPr>
              <w:t>7ο εργαστήριο</w:t>
            </w:r>
            <w:r w:rsidR="00DF4803">
              <w:rPr>
                <w:sz w:val="24"/>
                <w:szCs w:val="24"/>
                <w:highlight w:val="cyan"/>
              </w:rPr>
              <w:t>: «</w:t>
            </w:r>
            <w:proofErr w:type="spellStart"/>
            <w:r w:rsidR="00DF4803">
              <w:rPr>
                <w:sz w:val="24"/>
                <w:szCs w:val="24"/>
                <w:highlight w:val="cyan"/>
              </w:rPr>
              <w:t>Αναστοχάζοντας</w:t>
            </w:r>
            <w:proofErr w:type="spellEnd"/>
            <w:r w:rsidR="00DF4803">
              <w:rPr>
                <w:sz w:val="24"/>
                <w:szCs w:val="24"/>
                <w:highlight w:val="cyan"/>
              </w:rPr>
              <w:t>.</w:t>
            </w:r>
            <w:r w:rsidRPr="007B2EDE">
              <w:rPr>
                <w:sz w:val="24"/>
                <w:szCs w:val="24"/>
                <w:highlight w:val="cyan"/>
              </w:rPr>
              <w:t>»</w:t>
            </w:r>
          </w:p>
        </w:tc>
      </w:tr>
    </w:tbl>
    <w:p w:rsidR="00465654" w:rsidRPr="007B2EDE" w:rsidRDefault="00465654" w:rsidP="00B42667">
      <w:pPr>
        <w:shd w:val="clear" w:color="auto" w:fill="FFC000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465654" w:rsidRPr="007B2EDE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B2"/>
    <w:multiLevelType w:val="hybridMultilevel"/>
    <w:tmpl w:val="31A2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654"/>
    <w:rsid w:val="00015F26"/>
    <w:rsid w:val="000862EA"/>
    <w:rsid w:val="00312BB6"/>
    <w:rsid w:val="00394DA0"/>
    <w:rsid w:val="003E0262"/>
    <w:rsid w:val="00465654"/>
    <w:rsid w:val="00683047"/>
    <w:rsid w:val="00691EAA"/>
    <w:rsid w:val="007B2EDE"/>
    <w:rsid w:val="00845026"/>
    <w:rsid w:val="00A37F16"/>
    <w:rsid w:val="00A67005"/>
    <w:rsid w:val="00A80D04"/>
    <w:rsid w:val="00B42667"/>
    <w:rsid w:val="00B5448F"/>
    <w:rsid w:val="00DF4803"/>
    <w:rsid w:val="00E4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5654"/>
    <w:rPr>
      <w:b/>
      <w:bCs/>
    </w:rPr>
  </w:style>
  <w:style w:type="paragraph" w:styleId="a5">
    <w:name w:val="List Paragraph"/>
    <w:basedOn w:val="a"/>
    <w:uiPriority w:val="34"/>
    <w:qFormat/>
    <w:rsid w:val="00683047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683047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83047"/>
    <w:rPr>
      <w:i/>
      <w:iCs/>
    </w:rPr>
  </w:style>
  <w:style w:type="paragraph" w:styleId="a8">
    <w:name w:val="Subtitle"/>
    <w:basedOn w:val="a"/>
    <w:next w:val="a"/>
    <w:link w:val="Char"/>
    <w:uiPriority w:val="11"/>
    <w:qFormat/>
    <w:rsid w:val="00683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8"/>
    <w:uiPriority w:val="11"/>
    <w:rsid w:val="00683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1F9A-E038-450C-A9FA-48563632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2022-10-21T06:17:00Z</dcterms:created>
  <dcterms:modified xsi:type="dcterms:W3CDTF">2022-10-21T06:17:00Z</dcterms:modified>
</cp:coreProperties>
</file>