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87" w:rsidRDefault="00920F87" w:rsidP="00920F87">
      <w:pPr>
        <w:spacing w:line="360" w:lineRule="auto"/>
        <w:jc w:val="center"/>
        <w:rPr>
          <w:rFonts w:ascii="Times New Roman" w:hAnsi="Times New Roman" w:cs="Times New Roman"/>
          <w:sz w:val="24"/>
          <w:szCs w:val="24"/>
        </w:rPr>
      </w:pPr>
      <w:r w:rsidRPr="001720F2">
        <w:rPr>
          <w:rFonts w:ascii="Times New Roman" w:hAnsi="Times New Roman" w:cs="Times New Roman"/>
          <w:b/>
          <w:sz w:val="28"/>
          <w:szCs w:val="28"/>
        </w:rPr>
        <w:t>ΙΣΤΟΡΙΑ</w:t>
      </w:r>
      <w:r>
        <w:rPr>
          <w:rFonts w:ascii="Times New Roman" w:hAnsi="Times New Roman" w:cs="Times New Roman"/>
          <w:sz w:val="24"/>
          <w:szCs w:val="24"/>
        </w:rPr>
        <w:t xml:space="preserve"> (επανάληψη κεφ. 13 – 16</w:t>
      </w:r>
      <w:r w:rsidRPr="001720F2">
        <w:rPr>
          <w:rFonts w:ascii="Times New Roman" w:hAnsi="Times New Roman" w:cs="Times New Roman"/>
          <w:sz w:val="24"/>
          <w:szCs w:val="24"/>
        </w:rPr>
        <w:t xml:space="preserve">) </w:t>
      </w:r>
    </w:p>
    <w:p w:rsidR="00920F87" w:rsidRPr="00920F87" w:rsidRDefault="00920F87" w:rsidP="00920F87">
      <w:pPr>
        <w:spacing w:line="360" w:lineRule="auto"/>
        <w:jc w:val="both"/>
        <w:rPr>
          <w:rFonts w:ascii="Times New Roman" w:hAnsi="Times New Roman" w:cs="Times New Roman"/>
          <w:b/>
          <w:sz w:val="24"/>
          <w:u w:val="single"/>
        </w:rPr>
      </w:pPr>
      <w:r>
        <w:rPr>
          <w:rFonts w:ascii="Times New Roman" w:hAnsi="Times New Roman" w:cs="Times New Roman"/>
          <w:b/>
          <w:sz w:val="24"/>
          <w:u w:val="single"/>
        </w:rPr>
        <w:t>1. Θυμάμαι όσα έμαθα στην Γ΄ ενότητα και συμπληρώνω τα κενά στο παρακάτω κείμενο.</w:t>
      </w:r>
    </w:p>
    <w:p w:rsidR="00920F87" w:rsidRPr="00920F87" w:rsidRDefault="00920F87" w:rsidP="00920F87">
      <w:pPr>
        <w:pStyle w:val="a3"/>
        <w:spacing w:line="360" w:lineRule="auto"/>
        <w:ind w:left="0"/>
        <w:jc w:val="both"/>
        <w:rPr>
          <w:rFonts w:ascii="Times New Roman" w:hAnsi="Times New Roman"/>
          <w:sz w:val="24"/>
        </w:rPr>
      </w:pPr>
      <w:r w:rsidRPr="00920F87">
        <w:rPr>
          <w:rFonts w:ascii="Times New Roman" w:hAnsi="Times New Roman"/>
          <w:sz w:val="24"/>
        </w:rPr>
        <w:t>Ο Ιουστινιανός πήρε μέτρα για να αντιμετωπίσει τα ……………………….. και …………………... προβλήματα της αυτοκρατορίας. Το όνειρό του ήταν να φτάσει το κράτος στα π</w:t>
      </w:r>
      <w:r>
        <w:rPr>
          <w:rFonts w:ascii="Times New Roman" w:hAnsi="Times New Roman"/>
          <w:sz w:val="24"/>
        </w:rPr>
        <w:t>αλιά σύνορα της ……………</w:t>
      </w:r>
      <w:r w:rsidRPr="00920F87">
        <w:rPr>
          <w:rFonts w:ascii="Times New Roman" w:hAnsi="Times New Roman"/>
          <w:sz w:val="24"/>
        </w:rPr>
        <w:t xml:space="preserve"> αυτοκρα</w:t>
      </w:r>
      <w:r>
        <w:rPr>
          <w:rFonts w:ascii="Times New Roman" w:hAnsi="Times New Roman"/>
          <w:sz w:val="24"/>
        </w:rPr>
        <w:t>τορίας. Είχε κοντά του …………………</w:t>
      </w:r>
      <w:r w:rsidRPr="00920F87">
        <w:rPr>
          <w:rFonts w:ascii="Times New Roman" w:hAnsi="Times New Roman"/>
          <w:sz w:val="24"/>
        </w:rPr>
        <w:t xml:space="preserve"> συνεργάτες, που τον βοηθούσαν στο έργο του. Ο νομομαθής ……………………………., ο λογοθέ</w:t>
      </w:r>
      <w:r>
        <w:rPr>
          <w:rFonts w:ascii="Times New Roman" w:hAnsi="Times New Roman"/>
          <w:sz w:val="24"/>
        </w:rPr>
        <w:t>της των οικονομικών …………………………</w:t>
      </w:r>
      <w:r w:rsidRPr="00920F87">
        <w:rPr>
          <w:rFonts w:ascii="Times New Roman" w:hAnsi="Times New Roman"/>
          <w:sz w:val="24"/>
        </w:rPr>
        <w:t>, οι στρατηγοί ……………….. και ……………………, οι αρχιτέκτονες ………………………. και …………………………. Πολύτιμος συμπαραστάτης στάθηκε η γυναίκα του …………………….  Το 532 μ.Χ. αντιμετώπισε μια μεγάλη εξέγερση, την λεγόμενη ……………….  ………  ……………  Πέντε χρόνια αργότερα εγκαινίασε το ναό της …………  ………………., που έγινε το κέντρο της …………………………. και …………………………….. ζωής του Βυζαντίου.</w:t>
      </w:r>
    </w:p>
    <w:p w:rsidR="00920F87" w:rsidRDefault="00920F87" w:rsidP="00920F87">
      <w:pPr>
        <w:pStyle w:val="a3"/>
        <w:spacing w:line="360" w:lineRule="auto"/>
        <w:ind w:left="0"/>
        <w:jc w:val="both"/>
        <w:rPr>
          <w:rFonts w:ascii="Times New Roman" w:hAnsi="Times New Roman"/>
          <w:sz w:val="24"/>
        </w:rPr>
      </w:pPr>
      <w:r w:rsidRPr="00920F87">
        <w:rPr>
          <w:rFonts w:ascii="Times New Roman" w:hAnsi="Times New Roman"/>
          <w:sz w:val="24"/>
        </w:rPr>
        <w:t>Πολέμησε τους ………………………… και τους ……………………..., διέλυσε τα κράτη τους και επέκτεινε τη βυζαντινή κυριαρχία σ’ όλη τη ……………………… θάλασσα.</w:t>
      </w:r>
    </w:p>
    <w:p w:rsidR="00CC34BF" w:rsidRDefault="00CC34BF" w:rsidP="00CC34BF">
      <w:pPr>
        <w:pStyle w:val="a3"/>
        <w:ind w:left="0"/>
        <w:jc w:val="both"/>
        <w:rPr>
          <w:rFonts w:ascii="Times New Roman" w:hAnsi="Times New Roman"/>
          <w:b/>
          <w:sz w:val="24"/>
          <w:u w:val="single"/>
        </w:rPr>
      </w:pPr>
    </w:p>
    <w:p w:rsidR="00CC34BF" w:rsidRPr="00CC34BF" w:rsidRDefault="00CC34BF" w:rsidP="00CC34BF">
      <w:pPr>
        <w:pStyle w:val="a3"/>
        <w:ind w:left="0"/>
        <w:jc w:val="both"/>
        <w:rPr>
          <w:rFonts w:ascii="Times New Roman" w:hAnsi="Times New Roman"/>
          <w:b/>
          <w:sz w:val="24"/>
          <w:u w:val="single"/>
        </w:rPr>
      </w:pPr>
      <w:r>
        <w:rPr>
          <w:rFonts w:ascii="Times New Roman" w:hAnsi="Times New Roman"/>
          <w:b/>
          <w:sz w:val="24"/>
          <w:u w:val="single"/>
        </w:rPr>
        <w:t>2.</w:t>
      </w:r>
      <w:r w:rsidRPr="00CC34BF">
        <w:rPr>
          <w:rFonts w:ascii="Times New Roman" w:hAnsi="Times New Roman"/>
          <w:b/>
          <w:sz w:val="24"/>
          <w:u w:val="single"/>
        </w:rPr>
        <w:t xml:space="preserve"> </w:t>
      </w:r>
      <w:r>
        <w:rPr>
          <w:rFonts w:ascii="Times New Roman" w:hAnsi="Times New Roman"/>
          <w:b/>
          <w:sz w:val="24"/>
          <w:u w:val="single"/>
        </w:rPr>
        <w:t>Υπογραμμίζω τη σωστή απάντηση.</w:t>
      </w:r>
    </w:p>
    <w:p w:rsidR="00CC34BF" w:rsidRDefault="00CC34BF" w:rsidP="00CC34BF">
      <w:pPr>
        <w:spacing w:line="240" w:lineRule="auto"/>
        <w:ind w:left="437"/>
        <w:rPr>
          <w:i/>
          <w:sz w:val="24"/>
        </w:rPr>
      </w:pPr>
    </w:p>
    <w:p w:rsidR="00CC34BF" w:rsidRPr="00CC34BF" w:rsidRDefault="00CC34BF" w:rsidP="00CC34BF">
      <w:pPr>
        <w:spacing w:line="240" w:lineRule="auto"/>
        <w:jc w:val="both"/>
        <w:rPr>
          <w:rFonts w:ascii="Times New Roman" w:hAnsi="Times New Roman" w:cs="Times New Roman"/>
          <w:sz w:val="24"/>
          <w:u w:val="single"/>
        </w:rPr>
      </w:pPr>
      <w:r w:rsidRPr="00CC34BF">
        <w:rPr>
          <w:rFonts w:ascii="Times New Roman" w:hAnsi="Times New Roman" w:cs="Times New Roman"/>
          <w:sz w:val="24"/>
          <w:u w:val="single"/>
        </w:rPr>
        <w:t>Α. Οι νέοι νόμοι, οι «Νεαρές» γράφτηκαν:</w:t>
      </w:r>
    </w:p>
    <w:p w:rsidR="00CC34BF" w:rsidRPr="00CC34BF" w:rsidRDefault="00CC34BF" w:rsidP="00CC34BF">
      <w:pPr>
        <w:jc w:val="both"/>
        <w:rPr>
          <w:rFonts w:ascii="Times New Roman" w:hAnsi="Times New Roman" w:cs="Times New Roman"/>
          <w:sz w:val="24"/>
        </w:rPr>
      </w:pPr>
      <w:r w:rsidRPr="00CC34BF">
        <w:rPr>
          <w:rFonts w:ascii="Times New Roman" w:hAnsi="Times New Roman" w:cs="Times New Roman"/>
          <w:sz w:val="24"/>
        </w:rPr>
        <w:t>1. στα λατινικά          2. στα λατινικά και στα ελληνικά          3. στα ελληνικά</w:t>
      </w:r>
    </w:p>
    <w:p w:rsidR="00CC34BF" w:rsidRPr="00CC34BF" w:rsidRDefault="00CC34BF" w:rsidP="00CC34BF">
      <w:pPr>
        <w:jc w:val="both"/>
        <w:rPr>
          <w:rFonts w:ascii="Times New Roman" w:hAnsi="Times New Roman" w:cs="Times New Roman"/>
          <w:sz w:val="24"/>
          <w:u w:val="single"/>
        </w:rPr>
      </w:pPr>
      <w:r w:rsidRPr="00CC34BF">
        <w:rPr>
          <w:rFonts w:ascii="Times New Roman" w:hAnsi="Times New Roman" w:cs="Times New Roman"/>
          <w:sz w:val="24"/>
          <w:u w:val="single"/>
        </w:rPr>
        <w:t>Β. Η Αγία Σοφία χτίστηκε με ρυθμό:</w:t>
      </w:r>
    </w:p>
    <w:p w:rsidR="00CC34BF" w:rsidRPr="00CC34BF" w:rsidRDefault="00CC34BF" w:rsidP="00CC34BF">
      <w:pPr>
        <w:jc w:val="both"/>
        <w:rPr>
          <w:rFonts w:ascii="Times New Roman" w:hAnsi="Times New Roman" w:cs="Times New Roman"/>
          <w:sz w:val="24"/>
        </w:rPr>
      </w:pPr>
      <w:r w:rsidRPr="00CC34BF">
        <w:rPr>
          <w:rFonts w:ascii="Times New Roman" w:hAnsi="Times New Roman" w:cs="Times New Roman"/>
          <w:sz w:val="24"/>
        </w:rPr>
        <w:t>1. βασιλικής               2. βασιλικής με τρούλο                           3. βυζαντινό</w:t>
      </w:r>
    </w:p>
    <w:p w:rsidR="00CC34BF" w:rsidRPr="00CC34BF" w:rsidRDefault="00CC34BF" w:rsidP="00CC34BF">
      <w:pPr>
        <w:jc w:val="both"/>
        <w:rPr>
          <w:rFonts w:ascii="Times New Roman" w:hAnsi="Times New Roman" w:cs="Times New Roman"/>
          <w:sz w:val="24"/>
          <w:u w:val="single"/>
        </w:rPr>
      </w:pPr>
      <w:r w:rsidRPr="00CC34BF">
        <w:rPr>
          <w:rFonts w:ascii="Times New Roman" w:hAnsi="Times New Roman" w:cs="Times New Roman"/>
          <w:sz w:val="24"/>
          <w:u w:val="single"/>
        </w:rPr>
        <w:t>Γ. Μετά τη στάση του «νίκα», οι δήμοι:</w:t>
      </w:r>
    </w:p>
    <w:p w:rsidR="00CC34BF" w:rsidRDefault="00CC34BF" w:rsidP="00CC34BF">
      <w:pPr>
        <w:spacing w:line="360" w:lineRule="auto"/>
        <w:jc w:val="both"/>
        <w:rPr>
          <w:rFonts w:ascii="Times New Roman" w:hAnsi="Times New Roman" w:cs="Times New Roman"/>
          <w:sz w:val="24"/>
        </w:rPr>
      </w:pPr>
      <w:r w:rsidRPr="00CC34BF">
        <w:rPr>
          <w:rFonts w:ascii="Times New Roman" w:hAnsi="Times New Roman" w:cs="Times New Roman"/>
          <w:sz w:val="24"/>
        </w:rPr>
        <w:t xml:space="preserve">1. διαλύθηκαν  </w:t>
      </w:r>
      <w:r>
        <w:rPr>
          <w:rFonts w:ascii="Times New Roman" w:hAnsi="Times New Roman" w:cs="Times New Roman"/>
          <w:sz w:val="24"/>
        </w:rPr>
        <w:t xml:space="preserve">   </w:t>
      </w:r>
      <w:r w:rsidRPr="00CC34BF">
        <w:rPr>
          <w:rFonts w:ascii="Times New Roman" w:hAnsi="Times New Roman" w:cs="Times New Roman"/>
          <w:sz w:val="24"/>
        </w:rPr>
        <w:t xml:space="preserve"> 2. έχασαν οριστικά τη δύναμή τους      3. αύξησαν την επιρροή </w:t>
      </w:r>
      <w:r>
        <w:rPr>
          <w:rFonts w:ascii="Times New Roman" w:hAnsi="Times New Roman" w:cs="Times New Roman"/>
          <w:sz w:val="24"/>
        </w:rPr>
        <w:t>τους</w:t>
      </w:r>
    </w:p>
    <w:p w:rsidR="002E3E07" w:rsidRDefault="002E3E07" w:rsidP="002E3E07">
      <w:pPr>
        <w:pStyle w:val="a3"/>
        <w:ind w:left="0"/>
        <w:jc w:val="both"/>
        <w:rPr>
          <w:rFonts w:ascii="Times New Roman" w:hAnsi="Times New Roman"/>
          <w:b/>
          <w:sz w:val="24"/>
          <w:u w:val="single"/>
        </w:rPr>
      </w:pPr>
    </w:p>
    <w:p w:rsidR="00CC34BF" w:rsidRDefault="00CC34BF" w:rsidP="002E3E07">
      <w:pPr>
        <w:pStyle w:val="a3"/>
        <w:ind w:left="0"/>
        <w:jc w:val="both"/>
        <w:rPr>
          <w:rFonts w:ascii="Times New Roman" w:hAnsi="Times New Roman"/>
          <w:b/>
          <w:sz w:val="24"/>
          <w:u w:val="single"/>
        </w:rPr>
      </w:pPr>
      <w:r>
        <w:rPr>
          <w:rFonts w:ascii="Times New Roman" w:hAnsi="Times New Roman"/>
          <w:b/>
          <w:sz w:val="24"/>
          <w:u w:val="single"/>
        </w:rPr>
        <w:t>3. Βάζω</w:t>
      </w:r>
      <w:r w:rsidRPr="00CC34BF">
        <w:rPr>
          <w:rFonts w:ascii="Times New Roman" w:hAnsi="Times New Roman"/>
          <w:b/>
          <w:sz w:val="24"/>
          <w:u w:val="single"/>
        </w:rPr>
        <w:t xml:space="preserve"> Σ για τη σ</w:t>
      </w:r>
      <w:r>
        <w:rPr>
          <w:rFonts w:ascii="Times New Roman" w:hAnsi="Times New Roman"/>
          <w:b/>
          <w:sz w:val="24"/>
          <w:u w:val="single"/>
        </w:rPr>
        <w:t>ωστή πρόταση και Λ για τη λάθος.</w:t>
      </w:r>
    </w:p>
    <w:p w:rsidR="00CC34BF" w:rsidRPr="00CC34BF" w:rsidRDefault="00CC34BF" w:rsidP="00CC34BF">
      <w:pPr>
        <w:pStyle w:val="a3"/>
        <w:ind w:left="0"/>
        <w:jc w:val="both"/>
        <w:rPr>
          <w:rFonts w:ascii="Times New Roman" w:hAnsi="Times New Roman"/>
          <w:b/>
          <w:sz w:val="24"/>
          <w:u w:val="single"/>
        </w:rPr>
      </w:pPr>
    </w:p>
    <w:p w:rsidR="00CC34BF" w:rsidRPr="00CC34BF" w:rsidRDefault="00CC34BF" w:rsidP="00CC34BF">
      <w:pPr>
        <w:spacing w:line="360" w:lineRule="auto"/>
        <w:jc w:val="both"/>
        <w:rPr>
          <w:rFonts w:ascii="Times New Roman" w:hAnsi="Times New Roman" w:cs="Times New Roman"/>
          <w:sz w:val="24"/>
          <w:szCs w:val="24"/>
        </w:rPr>
      </w:pPr>
      <w:r w:rsidRPr="00CC34BF">
        <w:rPr>
          <w:rFonts w:ascii="Times New Roman" w:hAnsi="Times New Roman" w:cs="Times New Roman"/>
          <w:sz w:val="24"/>
          <w:szCs w:val="24"/>
        </w:rPr>
        <w:t>(……..)  Ο Ιουστινιανός φοβούμενος τους στασιαστές στη στάση του «νίκα», εγκατέλειψε την Κων/πολη.</w:t>
      </w:r>
    </w:p>
    <w:p w:rsidR="00CC34BF" w:rsidRPr="00CC34BF" w:rsidRDefault="00CC34BF" w:rsidP="00CC34BF">
      <w:pPr>
        <w:spacing w:line="360" w:lineRule="auto"/>
        <w:jc w:val="both"/>
        <w:rPr>
          <w:rFonts w:ascii="Times New Roman" w:hAnsi="Times New Roman" w:cs="Times New Roman"/>
          <w:sz w:val="24"/>
          <w:szCs w:val="24"/>
        </w:rPr>
      </w:pPr>
      <w:r w:rsidRPr="00CC34BF">
        <w:rPr>
          <w:rFonts w:ascii="Times New Roman" w:hAnsi="Times New Roman" w:cs="Times New Roman"/>
          <w:sz w:val="24"/>
          <w:szCs w:val="24"/>
        </w:rPr>
        <w:lastRenderedPageBreak/>
        <w:t>(……..)  Ο Ιουστινιανός έκλεισε τη φιλοσοφική σχολή της Αθήνας, που τη θεωρούσε  στήριγμα της παλαιάς θρησκείας.</w:t>
      </w:r>
    </w:p>
    <w:p w:rsidR="00CC34BF" w:rsidRPr="00CC34BF" w:rsidRDefault="00CC34BF" w:rsidP="00CC34BF">
      <w:pPr>
        <w:rPr>
          <w:i/>
        </w:rPr>
      </w:pPr>
      <w:r>
        <w:rPr>
          <w:i/>
        </w:rPr>
        <w:t xml:space="preserve"> </w:t>
      </w:r>
      <w:r w:rsidRPr="00CC34BF">
        <w:rPr>
          <w:rFonts w:ascii="Times New Roman" w:hAnsi="Times New Roman" w:cs="Times New Roman"/>
          <w:sz w:val="24"/>
          <w:szCs w:val="24"/>
        </w:rPr>
        <w:t>(……..)  Ο Ιουστινιανός ασχολήθηκε μόνο με αμυντικά έργα.</w:t>
      </w:r>
    </w:p>
    <w:p w:rsidR="00CC34BF" w:rsidRPr="002E3E07" w:rsidRDefault="00CC34BF" w:rsidP="002E3E07">
      <w:pPr>
        <w:spacing w:line="360" w:lineRule="auto"/>
        <w:jc w:val="both"/>
        <w:rPr>
          <w:rFonts w:ascii="Times New Roman" w:hAnsi="Times New Roman" w:cs="Times New Roman"/>
          <w:sz w:val="24"/>
          <w:szCs w:val="24"/>
        </w:rPr>
      </w:pPr>
      <w:r w:rsidRPr="002E3E07">
        <w:rPr>
          <w:rFonts w:ascii="Times New Roman" w:hAnsi="Times New Roman" w:cs="Times New Roman"/>
          <w:sz w:val="24"/>
          <w:szCs w:val="24"/>
        </w:rPr>
        <w:t>(……..)  Ο Ιουστινιανός προστάτεψε τους μικροκαλλιεργητές και πήρε μέτρα κατά των «δυνατών».</w:t>
      </w:r>
    </w:p>
    <w:p w:rsidR="00CC34BF" w:rsidRDefault="00CC34BF" w:rsidP="00582573">
      <w:pPr>
        <w:spacing w:line="360" w:lineRule="auto"/>
        <w:jc w:val="both"/>
        <w:rPr>
          <w:rFonts w:ascii="Times New Roman" w:hAnsi="Times New Roman" w:cs="Times New Roman"/>
          <w:sz w:val="24"/>
          <w:szCs w:val="24"/>
        </w:rPr>
      </w:pPr>
      <w:r w:rsidRPr="002E3E07">
        <w:rPr>
          <w:rFonts w:ascii="Times New Roman" w:hAnsi="Times New Roman" w:cs="Times New Roman"/>
          <w:sz w:val="24"/>
          <w:szCs w:val="24"/>
        </w:rPr>
        <w:t>(……..)   Το όνειρο του Ιουστινιανού ήταν να επαναφέρει την αυτοκρατορία στα παλαιά της σύνορα.</w:t>
      </w:r>
    </w:p>
    <w:p w:rsidR="00582573" w:rsidRDefault="00582573" w:rsidP="00582573">
      <w:pPr>
        <w:pStyle w:val="a3"/>
        <w:spacing w:line="360" w:lineRule="auto"/>
        <w:ind w:left="0"/>
        <w:jc w:val="both"/>
        <w:rPr>
          <w:rFonts w:ascii="Times New Roman" w:hAnsi="Times New Roman"/>
          <w:b/>
          <w:sz w:val="24"/>
          <w:u w:val="single"/>
        </w:rPr>
      </w:pPr>
      <w:r>
        <w:rPr>
          <w:rFonts w:ascii="Times New Roman" w:hAnsi="Times New Roman"/>
          <w:b/>
          <w:sz w:val="24"/>
          <w:u w:val="single"/>
        </w:rPr>
        <w:t>4. Αντιστοιχίζω</w:t>
      </w:r>
      <w:r w:rsidRPr="00582573">
        <w:rPr>
          <w:rFonts w:ascii="Times New Roman" w:hAnsi="Times New Roman"/>
          <w:b/>
          <w:sz w:val="24"/>
          <w:u w:val="single"/>
        </w:rPr>
        <w:t xml:space="preserve"> τα μέτρα που πήρε ο Ιουστινιανός για να αντιμετωπίσει τα εσωτερικά και εξωτερικά προβλήματα της αυτοκρατορίας.</w:t>
      </w:r>
    </w:p>
    <w:p w:rsidR="00582573" w:rsidRDefault="00582573" w:rsidP="00582573">
      <w:pPr>
        <w:pStyle w:val="a3"/>
        <w:spacing w:line="360" w:lineRule="auto"/>
        <w:ind w:left="0"/>
        <w:jc w:val="both"/>
        <w:rPr>
          <w:rFonts w:ascii="Times New Roman" w:hAnsi="Times New Roman"/>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5275"/>
      </w:tblGrid>
      <w:tr w:rsidR="00582573" w:rsidRPr="00582573" w:rsidTr="00810E2C">
        <w:trPr>
          <w:trHeight w:val="448"/>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Φορολόγησε τους πολίτες ανάλογα με τα εισοδήματά τους.</w:t>
            </w:r>
          </w:p>
        </w:tc>
      </w:tr>
      <w:tr w:rsidR="00582573" w:rsidRPr="00582573" w:rsidTr="00810E2C">
        <w:trPr>
          <w:trHeight w:val="448"/>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 xml:space="preserve"> Επέβαλε δασμούς (φόρους) για τα εισαγόμενα προϊόντα.</w:t>
            </w:r>
          </w:p>
        </w:tc>
      </w:tr>
      <w:tr w:rsidR="00582573" w:rsidRPr="00582573" w:rsidTr="00810E2C">
        <w:trPr>
          <w:trHeight w:val="448"/>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r w:rsidRPr="00582573">
              <w:rPr>
                <w:rFonts w:ascii="Times New Roman" w:hAnsi="Times New Roman"/>
                <w:sz w:val="24"/>
                <w:szCs w:val="24"/>
              </w:rPr>
              <w:t xml:space="preserve">Μέτρα για εσωτερικά </w:t>
            </w:r>
          </w:p>
          <w:p w:rsidR="00582573" w:rsidRPr="00582573" w:rsidRDefault="00582573" w:rsidP="00582573">
            <w:pPr>
              <w:pStyle w:val="a3"/>
              <w:spacing w:line="360" w:lineRule="auto"/>
              <w:ind w:left="0"/>
              <w:jc w:val="left"/>
              <w:rPr>
                <w:rFonts w:ascii="Times New Roman" w:hAnsi="Times New Roman"/>
                <w:sz w:val="24"/>
                <w:szCs w:val="24"/>
              </w:rPr>
            </w:pPr>
            <w:r w:rsidRPr="00582573">
              <w:rPr>
                <w:rFonts w:ascii="Times New Roman" w:hAnsi="Times New Roman"/>
                <w:sz w:val="24"/>
                <w:szCs w:val="24"/>
              </w:rPr>
              <w:t xml:space="preserve">προβλήματα                 </w:t>
            </w:r>
            <w:r w:rsidRPr="00582573">
              <w:rPr>
                <w:rFonts w:ascii="Times New Roman" w:hAnsi="Times New Roman"/>
                <w:sz w:val="24"/>
                <w:szCs w:val="24"/>
              </w:rPr>
              <w:sym w:font="Wingdings" w:char="F077"/>
            </w: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Οργάνωσε το στρατό με βυζαντινούς στρατιώτες.</w:t>
            </w:r>
          </w:p>
        </w:tc>
      </w:tr>
      <w:tr w:rsidR="00582573" w:rsidRPr="00582573" w:rsidTr="00810E2C">
        <w:trPr>
          <w:trHeight w:val="448"/>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Ασφάλισε τα σύνορα με σειρά από φρούρια.</w:t>
            </w:r>
          </w:p>
        </w:tc>
      </w:tr>
      <w:tr w:rsidR="00582573" w:rsidRPr="00582573" w:rsidTr="00810E2C">
        <w:trPr>
          <w:trHeight w:val="448"/>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Κωδικοποίησε τους παλιούς νόμους και τους συμπλήρωσε με νέους.</w:t>
            </w:r>
          </w:p>
        </w:tc>
      </w:tr>
      <w:tr w:rsidR="00582573" w:rsidRPr="00582573" w:rsidTr="00810E2C">
        <w:trPr>
          <w:trHeight w:val="448"/>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Κατάργησε τα προνόμια των Δήμων.</w:t>
            </w:r>
          </w:p>
        </w:tc>
      </w:tr>
      <w:tr w:rsidR="00582573" w:rsidRPr="00582573" w:rsidTr="00810E2C">
        <w:trPr>
          <w:trHeight w:val="448"/>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r w:rsidRPr="00582573">
              <w:rPr>
                <w:rFonts w:ascii="Times New Roman" w:hAnsi="Times New Roman"/>
                <w:sz w:val="24"/>
                <w:szCs w:val="24"/>
              </w:rPr>
              <w:t xml:space="preserve">Μέτρα για εξωτερικά </w:t>
            </w:r>
          </w:p>
          <w:p w:rsidR="00582573" w:rsidRPr="00582573" w:rsidRDefault="00582573" w:rsidP="00582573">
            <w:pPr>
              <w:pStyle w:val="a3"/>
              <w:spacing w:line="360" w:lineRule="auto"/>
              <w:ind w:left="0"/>
              <w:jc w:val="left"/>
              <w:rPr>
                <w:rFonts w:ascii="Times New Roman" w:hAnsi="Times New Roman"/>
                <w:sz w:val="24"/>
                <w:szCs w:val="24"/>
              </w:rPr>
            </w:pPr>
            <w:r w:rsidRPr="00582573">
              <w:rPr>
                <w:rFonts w:ascii="Times New Roman" w:hAnsi="Times New Roman"/>
                <w:sz w:val="24"/>
                <w:szCs w:val="24"/>
              </w:rPr>
              <w:t xml:space="preserve">προβλήματα                 </w:t>
            </w:r>
            <w:r w:rsidRPr="00582573">
              <w:rPr>
                <w:rFonts w:ascii="Times New Roman" w:hAnsi="Times New Roman"/>
                <w:sz w:val="24"/>
                <w:szCs w:val="24"/>
              </w:rPr>
              <w:sym w:font="Wingdings" w:char="F077"/>
            </w: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Υπέγραψε συνθήκες με τους Πέρσες και τους βόρειους γείτονες.</w:t>
            </w:r>
          </w:p>
        </w:tc>
      </w:tr>
      <w:tr w:rsidR="00582573" w:rsidRPr="00582573" w:rsidTr="00810E2C">
        <w:trPr>
          <w:trHeight w:val="448"/>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Πολέμησε τους Βανδάλους και τους Γότθους.</w:t>
            </w:r>
          </w:p>
        </w:tc>
      </w:tr>
      <w:tr w:rsidR="00582573" w:rsidRPr="00582573" w:rsidTr="00810E2C">
        <w:trPr>
          <w:trHeight w:val="474"/>
        </w:trPr>
        <w:tc>
          <w:tcPr>
            <w:tcW w:w="3392" w:type="dxa"/>
            <w:tcBorders>
              <w:top w:val="nil"/>
              <w:left w:val="nil"/>
              <w:bottom w:val="nil"/>
              <w:right w:val="nil"/>
            </w:tcBorders>
          </w:tcPr>
          <w:p w:rsidR="00582573" w:rsidRPr="00582573" w:rsidRDefault="00582573" w:rsidP="00582573">
            <w:pPr>
              <w:pStyle w:val="a3"/>
              <w:spacing w:line="360" w:lineRule="auto"/>
              <w:ind w:left="0"/>
              <w:jc w:val="left"/>
              <w:rPr>
                <w:rFonts w:ascii="Times New Roman" w:hAnsi="Times New Roman"/>
                <w:sz w:val="24"/>
                <w:szCs w:val="24"/>
              </w:rPr>
            </w:pPr>
          </w:p>
        </w:tc>
        <w:tc>
          <w:tcPr>
            <w:tcW w:w="6621" w:type="dxa"/>
            <w:tcBorders>
              <w:top w:val="nil"/>
              <w:left w:val="nil"/>
              <w:bottom w:val="nil"/>
              <w:right w:val="nil"/>
            </w:tcBorders>
          </w:tcPr>
          <w:p w:rsidR="00582573" w:rsidRPr="00582573" w:rsidRDefault="00582573" w:rsidP="00582573">
            <w:pPr>
              <w:pStyle w:val="a3"/>
              <w:numPr>
                <w:ilvl w:val="0"/>
                <w:numId w:val="2"/>
              </w:numPr>
              <w:spacing w:line="360" w:lineRule="auto"/>
              <w:jc w:val="left"/>
              <w:rPr>
                <w:rFonts w:ascii="Times New Roman" w:hAnsi="Times New Roman"/>
                <w:sz w:val="24"/>
                <w:szCs w:val="24"/>
              </w:rPr>
            </w:pPr>
            <w:r w:rsidRPr="00582573">
              <w:rPr>
                <w:rFonts w:ascii="Times New Roman" w:hAnsi="Times New Roman"/>
                <w:sz w:val="24"/>
                <w:szCs w:val="24"/>
              </w:rPr>
              <w:t>Απαγόρευσε στους μεγαλοκτηματίες να παίρνουν τα κτήματα των μικροϊδιοκτητών για χρέη.</w:t>
            </w:r>
          </w:p>
        </w:tc>
      </w:tr>
    </w:tbl>
    <w:p w:rsidR="00582573" w:rsidRPr="00582573" w:rsidRDefault="00582573" w:rsidP="00582573">
      <w:pPr>
        <w:pStyle w:val="a3"/>
        <w:spacing w:line="360" w:lineRule="auto"/>
        <w:ind w:left="0"/>
        <w:jc w:val="both"/>
        <w:rPr>
          <w:rFonts w:ascii="Times New Roman" w:hAnsi="Times New Roman"/>
          <w:sz w:val="24"/>
        </w:rPr>
      </w:pPr>
    </w:p>
    <w:p w:rsidR="00CC700F" w:rsidRPr="00CC700F" w:rsidRDefault="00CC700F" w:rsidP="00CC700F">
      <w:pPr>
        <w:spacing w:line="360" w:lineRule="auto"/>
        <w:jc w:val="both"/>
        <w:rPr>
          <w:rFonts w:ascii="Times New Roman" w:hAnsi="Times New Roman" w:cs="Times New Roman"/>
          <w:b/>
          <w:color w:val="000000" w:themeColor="text1"/>
          <w:sz w:val="24"/>
          <w:u w:val="single"/>
        </w:rPr>
      </w:pPr>
      <w:r>
        <w:rPr>
          <w:rFonts w:ascii="Times New Roman" w:hAnsi="Times New Roman" w:cs="Times New Roman"/>
          <w:b/>
          <w:color w:val="000000" w:themeColor="text1"/>
          <w:sz w:val="24"/>
          <w:u w:val="single"/>
        </w:rPr>
        <w:t>5. Λύνω</w:t>
      </w:r>
      <w:r w:rsidRPr="00CC700F">
        <w:rPr>
          <w:rFonts w:ascii="Times New Roman" w:hAnsi="Times New Roman" w:cs="Times New Roman"/>
          <w:b/>
          <w:color w:val="000000" w:themeColor="text1"/>
          <w:sz w:val="24"/>
          <w:u w:val="single"/>
        </w:rPr>
        <w:t xml:space="preserve"> το σταυρόλεξο. Το όνομα του ιστορικού των χρόνων του Ιουστινιανού θα σε βοηθήσει να το συμπληρώσεις.</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t>Ο Ιουστινιανός κατάργησε τα … των Δήμων.</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lastRenderedPageBreak/>
        <w:t>Σταμάτησε να λειτουργεί μετά τη «στάση του νίκα».</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t>Ήταν ο Ιωάννης Καππαδόκης.</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t>Το μυστικό της εκτροφής του ήρθε από την Κίνα.</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t>Συγκράτησε τον Ιουστινιανό από την παραίτηση του θρόνου.</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t>Ένας από τους Δήμους.</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t>Αυτό το σύνθημα φώναζαν οι στασιαστές.</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t>Το πιο θαυμαστό μέρος της Αγίας Σοφίας.</w:t>
      </w:r>
    </w:p>
    <w:p w:rsidR="00CC700F" w:rsidRPr="00CC700F" w:rsidRDefault="00CC700F" w:rsidP="00CC700F">
      <w:pPr>
        <w:pStyle w:val="a3"/>
        <w:numPr>
          <w:ilvl w:val="0"/>
          <w:numId w:val="3"/>
        </w:numPr>
        <w:spacing w:line="360" w:lineRule="auto"/>
        <w:jc w:val="both"/>
        <w:rPr>
          <w:rFonts w:ascii="Times New Roman" w:hAnsi="Times New Roman"/>
          <w:color w:val="000000" w:themeColor="text1"/>
          <w:sz w:val="24"/>
          <w:szCs w:val="24"/>
        </w:rPr>
      </w:pPr>
      <w:r w:rsidRPr="00CC700F">
        <w:rPr>
          <w:rFonts w:ascii="Times New Roman" w:hAnsi="Times New Roman"/>
          <w:color w:val="000000" w:themeColor="text1"/>
          <w:sz w:val="24"/>
          <w:szCs w:val="24"/>
        </w:rPr>
        <w:t>Έτσι λειτουργεί σήμερα η Αγία Σοφία.</w:t>
      </w:r>
    </w:p>
    <w:p w:rsidR="00CC700F" w:rsidRPr="00CC700F" w:rsidRDefault="00CC700F" w:rsidP="00CC700F">
      <w:pPr>
        <w:pStyle w:val="a3"/>
        <w:spacing w:line="360" w:lineRule="auto"/>
        <w:jc w:val="both"/>
        <w:rPr>
          <w:rFonts w:ascii="Times New Roman" w:hAnsi="Times New Roman"/>
          <w:sz w:val="24"/>
          <w:szCs w:val="24"/>
        </w:rPr>
      </w:pPr>
    </w:p>
    <w:tbl>
      <w:tblPr>
        <w:tblpPr w:leftFromText="180" w:rightFromText="180" w:vertAnchor="text" w:horzAnchor="page" w:tblpX="2953" w:tblpY="-7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
        <w:gridCol w:w="415"/>
        <w:gridCol w:w="415"/>
        <w:gridCol w:w="415"/>
        <w:gridCol w:w="415"/>
        <w:gridCol w:w="415"/>
        <w:gridCol w:w="415"/>
        <w:gridCol w:w="415"/>
        <w:gridCol w:w="416"/>
      </w:tblGrid>
      <w:tr w:rsidR="00CC700F" w:rsidRPr="00CC700F" w:rsidTr="00CC700F">
        <w:trPr>
          <w:trHeight w:val="280"/>
        </w:trPr>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right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4</w:t>
            </w: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6"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80"/>
        </w:trPr>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 xml:space="preserve">   </w:t>
            </w: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6"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80"/>
        </w:trPr>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right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2</w:t>
            </w:r>
          </w:p>
        </w:tc>
        <w:tc>
          <w:tcPr>
            <w:tcW w:w="415" w:type="dxa"/>
            <w:tcBorders>
              <w:top w:val="nil"/>
              <w:left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6"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80"/>
        </w:trPr>
        <w:tc>
          <w:tcPr>
            <w:tcW w:w="415" w:type="dxa"/>
            <w:tcBorders>
              <w:top w:val="nil"/>
              <w:left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6"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95"/>
        </w:trPr>
        <w:tc>
          <w:tcPr>
            <w:tcW w:w="415" w:type="dxa"/>
            <w:tcBorders>
              <w:top w:val="nil"/>
              <w:left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6" w:type="dxa"/>
            <w:tcBorders>
              <w:top w:val="nil"/>
              <w:left w:val="nil"/>
              <w:right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9</w:t>
            </w:r>
          </w:p>
        </w:tc>
      </w:tr>
      <w:tr w:rsidR="00CC700F" w:rsidRPr="00CC700F" w:rsidTr="00CC700F">
        <w:trPr>
          <w:trHeight w:val="280"/>
        </w:trPr>
        <w:tc>
          <w:tcPr>
            <w:tcW w:w="415" w:type="dxa"/>
            <w:tcBorders>
              <w:top w:val="nil"/>
              <w:left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right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5</w:t>
            </w: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8</w:t>
            </w:r>
          </w:p>
        </w:tc>
        <w:tc>
          <w:tcPr>
            <w:tcW w:w="416" w:type="dxa"/>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80"/>
        </w:trPr>
        <w:tc>
          <w:tcPr>
            <w:tcW w:w="415" w:type="dxa"/>
            <w:tcBorders>
              <w:top w:val="nil"/>
              <w:left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3</w:t>
            </w: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7</w:t>
            </w: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6" w:type="dxa"/>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80"/>
        </w:trPr>
        <w:tc>
          <w:tcPr>
            <w:tcW w:w="415" w:type="dxa"/>
            <w:tcBorders>
              <w:top w:val="nil"/>
              <w:left w:val="nil"/>
            </w:tcBorders>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1</w:t>
            </w: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r w:rsidRPr="00CC700F">
              <w:rPr>
                <w:rFonts w:ascii="Times New Roman" w:hAnsi="Times New Roman"/>
                <w:sz w:val="24"/>
                <w:szCs w:val="24"/>
              </w:rPr>
              <w:t>6</w:t>
            </w: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6" w:type="dxa"/>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95"/>
        </w:trPr>
        <w:tc>
          <w:tcPr>
            <w:tcW w:w="415" w:type="dxa"/>
            <w:tcBorders>
              <w:left w:val="single" w:sz="4" w:space="0" w:color="auto"/>
            </w:tcBorders>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Π</w:t>
            </w:r>
          </w:p>
        </w:tc>
        <w:tc>
          <w:tcPr>
            <w:tcW w:w="415" w:type="dxa"/>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Ρ</w:t>
            </w:r>
          </w:p>
        </w:tc>
        <w:tc>
          <w:tcPr>
            <w:tcW w:w="415" w:type="dxa"/>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Ο</w:t>
            </w:r>
          </w:p>
        </w:tc>
        <w:tc>
          <w:tcPr>
            <w:tcW w:w="415" w:type="dxa"/>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Κ</w:t>
            </w:r>
          </w:p>
        </w:tc>
        <w:tc>
          <w:tcPr>
            <w:tcW w:w="415" w:type="dxa"/>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Ο</w:t>
            </w:r>
          </w:p>
        </w:tc>
        <w:tc>
          <w:tcPr>
            <w:tcW w:w="415" w:type="dxa"/>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Π</w:t>
            </w:r>
          </w:p>
        </w:tc>
        <w:tc>
          <w:tcPr>
            <w:tcW w:w="415" w:type="dxa"/>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Ι</w:t>
            </w:r>
          </w:p>
        </w:tc>
        <w:tc>
          <w:tcPr>
            <w:tcW w:w="415" w:type="dxa"/>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Ο</w:t>
            </w:r>
          </w:p>
        </w:tc>
        <w:tc>
          <w:tcPr>
            <w:tcW w:w="416" w:type="dxa"/>
            <w:vAlign w:val="center"/>
          </w:tcPr>
          <w:p w:rsidR="00CC700F" w:rsidRPr="00CC700F" w:rsidRDefault="00CC700F" w:rsidP="00CC700F">
            <w:pPr>
              <w:pStyle w:val="a3"/>
              <w:ind w:left="0"/>
              <w:rPr>
                <w:rFonts w:ascii="Times New Roman" w:hAnsi="Times New Roman"/>
                <w:b/>
                <w:sz w:val="24"/>
                <w:szCs w:val="24"/>
              </w:rPr>
            </w:pPr>
            <w:r w:rsidRPr="00CC700F">
              <w:rPr>
                <w:rFonts w:ascii="Times New Roman" w:hAnsi="Times New Roman"/>
                <w:b/>
                <w:sz w:val="24"/>
                <w:szCs w:val="24"/>
              </w:rPr>
              <w:t>Σ</w:t>
            </w:r>
          </w:p>
        </w:tc>
      </w:tr>
      <w:tr w:rsidR="00CC700F" w:rsidRPr="00CC700F" w:rsidTr="00CC700F">
        <w:trPr>
          <w:trHeight w:val="295"/>
        </w:trPr>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6" w:type="dxa"/>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95"/>
        </w:trPr>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6" w:type="dxa"/>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95"/>
        </w:trPr>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6" w:type="dxa"/>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95"/>
        </w:trPr>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6" w:type="dxa"/>
            <w:tcBorders>
              <w:bottom w:val="nil"/>
              <w:right w:val="nil"/>
            </w:tcBorders>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95"/>
        </w:trPr>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6"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95"/>
        </w:trPr>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6"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r>
      <w:tr w:rsidR="00CC700F" w:rsidRPr="00CC700F" w:rsidTr="00CC700F">
        <w:trPr>
          <w:trHeight w:val="295"/>
        </w:trPr>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tcBorders>
            <w:vAlign w:val="center"/>
          </w:tcPr>
          <w:p w:rsidR="00CC700F" w:rsidRPr="00CC700F" w:rsidRDefault="00CC700F" w:rsidP="00CC700F">
            <w:pPr>
              <w:pStyle w:val="a3"/>
              <w:ind w:left="0"/>
              <w:rPr>
                <w:rFonts w:ascii="Times New Roman" w:hAnsi="Times New Roman"/>
                <w:sz w:val="24"/>
                <w:szCs w:val="24"/>
              </w:rPr>
            </w:pPr>
          </w:p>
        </w:tc>
        <w:tc>
          <w:tcPr>
            <w:tcW w:w="415" w:type="dxa"/>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5"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c>
          <w:tcPr>
            <w:tcW w:w="416" w:type="dxa"/>
            <w:tcBorders>
              <w:top w:val="nil"/>
              <w:left w:val="nil"/>
              <w:bottom w:val="nil"/>
              <w:right w:val="nil"/>
            </w:tcBorders>
            <w:vAlign w:val="center"/>
          </w:tcPr>
          <w:p w:rsidR="00CC700F" w:rsidRPr="00CC700F" w:rsidRDefault="00CC700F" w:rsidP="00CC700F">
            <w:pPr>
              <w:pStyle w:val="a3"/>
              <w:ind w:left="0"/>
              <w:rPr>
                <w:rFonts w:ascii="Times New Roman" w:hAnsi="Times New Roman"/>
                <w:sz w:val="24"/>
                <w:szCs w:val="24"/>
              </w:rPr>
            </w:pPr>
          </w:p>
        </w:tc>
      </w:tr>
    </w:tbl>
    <w:p w:rsidR="00582573" w:rsidRPr="002E3E07" w:rsidRDefault="00582573" w:rsidP="00582573">
      <w:pPr>
        <w:spacing w:line="360" w:lineRule="auto"/>
        <w:jc w:val="both"/>
        <w:rPr>
          <w:rFonts w:ascii="Times New Roman" w:hAnsi="Times New Roman" w:cs="Times New Roman"/>
          <w:sz w:val="24"/>
          <w:szCs w:val="24"/>
        </w:rPr>
      </w:pPr>
    </w:p>
    <w:p w:rsidR="00CC34BF" w:rsidRDefault="00CC34BF" w:rsidP="00CC34BF">
      <w:pPr>
        <w:rPr>
          <w:rFonts w:ascii="Arial" w:hAnsi="Arial" w:cs="Arial"/>
          <w:sz w:val="24"/>
        </w:rPr>
      </w:pPr>
    </w:p>
    <w:p w:rsidR="00CC34BF" w:rsidRPr="00CC34BF" w:rsidRDefault="00CC34BF" w:rsidP="00CC34BF">
      <w:pPr>
        <w:spacing w:line="360" w:lineRule="auto"/>
        <w:jc w:val="both"/>
        <w:rPr>
          <w:rFonts w:ascii="Times New Roman" w:hAnsi="Times New Roman" w:cs="Times New Roman"/>
          <w:sz w:val="24"/>
        </w:rPr>
      </w:pPr>
    </w:p>
    <w:p w:rsidR="00CC34BF" w:rsidRDefault="00CC34BF" w:rsidP="00CC34BF"/>
    <w:p w:rsidR="00920F87" w:rsidRPr="00920F87" w:rsidRDefault="00920F87" w:rsidP="00920F87">
      <w:pPr>
        <w:pStyle w:val="a3"/>
        <w:spacing w:line="360" w:lineRule="auto"/>
        <w:ind w:left="0"/>
        <w:jc w:val="both"/>
        <w:rPr>
          <w:rFonts w:ascii="Times New Roman" w:hAnsi="Times New Roman"/>
          <w:sz w:val="24"/>
        </w:rPr>
      </w:pPr>
    </w:p>
    <w:p w:rsidR="00920F87" w:rsidRDefault="00920F87" w:rsidP="00920F87">
      <w:pPr>
        <w:rPr>
          <w:rFonts w:ascii="Arial" w:hAnsi="Arial" w:cs="Arial"/>
          <w:sz w:val="24"/>
        </w:rPr>
      </w:pPr>
    </w:p>
    <w:p w:rsidR="00920F87" w:rsidRPr="001720F2" w:rsidRDefault="00920F87" w:rsidP="00920F87">
      <w:pPr>
        <w:spacing w:line="360" w:lineRule="auto"/>
        <w:jc w:val="both"/>
        <w:rPr>
          <w:rFonts w:ascii="Times New Roman" w:hAnsi="Times New Roman" w:cs="Times New Roman"/>
          <w:sz w:val="24"/>
          <w:szCs w:val="24"/>
        </w:rPr>
      </w:pPr>
    </w:p>
    <w:p w:rsidR="00AD2F01" w:rsidRPr="00920F87" w:rsidRDefault="00BB0231" w:rsidP="00920F87">
      <w:pPr>
        <w:jc w:val="center"/>
        <w:rPr>
          <w:rFonts w:ascii="Times New Roman" w:hAnsi="Times New Roman" w:cs="Times New Roman"/>
          <w:color w:val="000000" w:themeColor="text1"/>
          <w:sz w:val="24"/>
          <w:szCs w:val="24"/>
        </w:rPr>
      </w:pPr>
    </w:p>
    <w:sectPr w:rsidR="00AD2F01" w:rsidRPr="00920F87" w:rsidSect="006335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15D2"/>
    <w:multiLevelType w:val="hybridMultilevel"/>
    <w:tmpl w:val="FAD094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3063717"/>
    <w:multiLevelType w:val="hybridMultilevel"/>
    <w:tmpl w:val="8408BE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6C636A9B"/>
    <w:multiLevelType w:val="hybridMultilevel"/>
    <w:tmpl w:val="A1025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0F87"/>
    <w:rsid w:val="002E3E07"/>
    <w:rsid w:val="00451AB8"/>
    <w:rsid w:val="00582573"/>
    <w:rsid w:val="0063352E"/>
    <w:rsid w:val="00920F87"/>
    <w:rsid w:val="00BB0231"/>
    <w:rsid w:val="00C55048"/>
    <w:rsid w:val="00CC34BF"/>
    <w:rsid w:val="00CC700F"/>
    <w:rsid w:val="00E95864"/>
    <w:rsid w:val="00E97C14"/>
    <w:rsid w:val="00FF75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F87"/>
    <w:pPr>
      <w:spacing w:after="0" w:line="240" w:lineRule="auto"/>
      <w:ind w:left="720"/>
      <w:contextualSpacing/>
      <w:jc w:val="center"/>
    </w:pPr>
    <w:rPr>
      <w:rFonts w:ascii="Calibri" w:eastAsia="Times New Roman" w:hAnsi="Calibri" w:cs="Times New Roman"/>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8812-80EA-4929-9C83-6113EBC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2720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BIKTΩΡΙΑ</dc:creator>
  <cp:lastModifiedBy>student</cp:lastModifiedBy>
  <cp:revision>2</cp:revision>
  <dcterms:created xsi:type="dcterms:W3CDTF">2020-05-19T08:08:00Z</dcterms:created>
  <dcterms:modified xsi:type="dcterms:W3CDTF">2020-05-19T08:08:00Z</dcterms:modified>
</cp:coreProperties>
</file>