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9" w:rsidRPr="00BD3FE9" w:rsidRDefault="00BD3FE9" w:rsidP="00BD3FE9">
      <w:pPr>
        <w:shd w:val="clear" w:color="auto" w:fill="FFFFFF"/>
        <w:spacing w:after="225" w:line="36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6"/>
          <w:szCs w:val="26"/>
          <w:lang w:eastAsia="el-GR"/>
        </w:rPr>
      </w:pPr>
      <w:r w:rsidRPr="00BD3FE9"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l-GR"/>
        </w:rPr>
        <w:t xml:space="preserve"> </w:t>
      </w:r>
      <w:r w:rsidRPr="00BD3FE9">
        <w:rPr>
          <w:rFonts w:eastAsia="Times New Roman" w:cstheme="minorHAnsi"/>
          <w:b/>
          <w:bCs/>
          <w:color w:val="000000" w:themeColor="text1"/>
          <w:kern w:val="36"/>
          <w:sz w:val="26"/>
          <w:szCs w:val="26"/>
          <w:lang w:eastAsia="el-GR"/>
        </w:rPr>
        <w:t xml:space="preserve">Ιστορία  Γ Δημοτικού με τις ενότητες 5, 6 </w:t>
      </w:r>
    </w:p>
    <w:p w:rsidR="00BD3FE9" w:rsidRPr="00BD3FE9" w:rsidRDefault="00BD3FE9" w:rsidP="00BD3FE9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BD3FE9" w:rsidRPr="00BD3FE9" w:rsidRDefault="00BD3FE9" w:rsidP="00BD3FE9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Ολοκληρώθηκε η πέμπτη και η έκτη ενότητα, του βιβλίου της ιστορίας της Γ' Δημοτικού, με τίτλο "Από τον μύθο στην πραγματικότητα", όπου μάθαμε </w:t>
      </w:r>
      <w:proofErr w:type="spellStart"/>
      <w:r w:rsid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α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.για</w:t>
      </w:r>
      <w:proofErr w:type="spellEnd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την</w:t>
      </w:r>
      <w:bookmarkStart w:id="0" w:name="more"/>
      <w:bookmarkEnd w:id="0"/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αρπαγή της ωραίας Ελένης από τον </w:t>
      </w:r>
      <w:proofErr w:type="spellStart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Πάρη</w:t>
      </w:r>
      <w:proofErr w:type="spellEnd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, </w:t>
      </w:r>
    </w:p>
    <w:p w:rsidR="00BD3FE9" w:rsidRPr="00BD3FE9" w:rsidRDefault="003523FF" w:rsidP="00BD3FE9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β</w:t>
      </w:r>
      <w:r w:rsidR="00BD3FE9"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. τους βασιλιάδες των Αχαιών, </w:t>
      </w:r>
    </w:p>
    <w:p w:rsidR="00BD3FE9" w:rsidRPr="00BD3FE9" w:rsidRDefault="003523FF" w:rsidP="00BD3FE9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γ</w:t>
      </w:r>
      <w:r w:rsidR="00BD3FE9"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 τον Τρωικό πόλεμο, και</w:t>
      </w:r>
    </w:p>
    <w:p w:rsidR="00BD3FE9" w:rsidRPr="00BD3FE9" w:rsidRDefault="00BD3FE9" w:rsidP="00BD3FE9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</w:t>
      </w:r>
      <w:r w:rsid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δ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. τις περιπέτειες που πέρασαν οι Αχαιοί και ο Οδυσσέας, μέχρι την </w:t>
      </w:r>
      <w:r w:rsid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επιστροφή του στην Ιθάκη.</w:t>
      </w:r>
    </w:p>
    <w:p w:rsidR="00BD3FE9" w:rsidRPr="00BD3FE9" w:rsidRDefault="003523FF" w:rsidP="00BD3FE9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 w:rsidRPr="003523FF">
        <w:rPr>
          <w:rFonts w:eastAsia="Times New Roman" w:cstheme="minorHAnsi"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Σημείωση δασκάλου: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</w:t>
      </w:r>
      <w:r w:rsidR="00BD3FE9"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Αντιγράφω </w:t>
      </w:r>
      <w:r w:rsidR="00BD3FE9" w:rsidRPr="003523FF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  <w:t>τις ερωτήσεις που ακολουθούν με τις απαντήσεις τους</w:t>
      </w:r>
      <w:r w:rsidR="00BD3FE9"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σε ένα τετράδιο που 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θα</w:t>
      </w:r>
      <w:r w:rsidR="00BD3FE9"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φέρετε μαζί σας στο άνοιγμα των σχολείων.</w:t>
      </w:r>
    </w:p>
    <w:p w:rsidR="00BD3FE9" w:rsidRPr="00BD3FE9" w:rsidRDefault="00BD3FE9" w:rsidP="00BD3FE9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3523FF" w:rsidRPr="003523FF" w:rsidRDefault="00BD3FE9" w:rsidP="003523FF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</w:pPr>
      <w:r w:rsidRPr="003523FF">
        <w:rPr>
          <w:rFonts w:eastAsia="Times New Roman" w:cstheme="minorHAnsi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  <w:t>Μήπως τελικά δεν ήταν η Ελένη η πραγματική αιτία του πολέμου; Μήπως όλα αυτά είναι δημιουργήματα του μύθου και της φαντασίας των ποιητών;</w:t>
      </w:r>
      <w:r w:rsidRPr="003523FF">
        <w:rPr>
          <w:rFonts w:eastAsia="Times New Roman" w:cstheme="minorHAnsi"/>
          <w:color w:val="000000" w:themeColor="text1"/>
          <w:sz w:val="26"/>
          <w:szCs w:val="26"/>
          <w:u w:val="single"/>
          <w:lang w:eastAsia="el-GR"/>
        </w:rPr>
        <w:br/>
      </w:r>
    </w:p>
    <w:p w:rsidR="00BD3FE9" w:rsidRPr="003523FF" w:rsidRDefault="00BD3FE9" w:rsidP="003523FF">
      <w:p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Ήταν τόσο μεγάλο το πλήγμα για το Μενέλαο, το να του κλέψει ο </w:t>
      </w:r>
      <w:proofErr w:type="spellStart"/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Πάρης</w:t>
      </w:r>
      <w:proofErr w:type="spellEnd"/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 την Ελένη, ώστε να καλέσει όλους τους Αχαιούς βασιλιάδες και να κάνουν πόλεμο;  Μάλλον όχι! Πιο πιθανό είναι να ήταν η αφορμή, να ήθελαν να ξεκινήσουν πόλεμο, και απλά βρήκαν την ευκαιρία.</w:t>
      </w:r>
      <w:r w:rsidRPr="003523FF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Βέβαια, υπάρχει περίπτωση, όλα αυτά για την αφορμή και τις αιτίες, να είναι η φαντασία του Όμηρου, για να κάνει πιο ωραίο το έργο που έγραψε.</w:t>
      </w:r>
      <w:r w:rsidRPr="003523FF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br/>
        <w:t>Πριν από εκατό χρόνια οι άνθρωποι πίστευαν πως ο Τρωικός πόλεμος ήταν παραμύθι πλασμένο από τον Όμηρο. Όταν όμως οι αρχαιολόγοι έφεραν στο φως τα ερείπια της Τροίας, απέδειξαν πως ο μύθος ήταν πραγματικότητα.</w:t>
      </w:r>
      <w:r w:rsidRPr="003523FF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br/>
        <w:t>Άρα όλα αυτά τα γεγονότα του πολέμου, φαίνεται ότι πιθανότατα έγιναν, απλά δεν αποδεικνύεται από πουθενά, ότι η πραγματική αιτία ήταν η ωραία Ελένη.</w:t>
      </w:r>
      <w:r w:rsidRPr="003523FF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lastRenderedPageBreak/>
        <w:br/>
        <w:t>2. </w:t>
      </w:r>
      <w:r w:rsidRPr="003523FF">
        <w:rPr>
          <w:rFonts w:eastAsia="Times New Roman" w:cstheme="minorHAnsi"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Τι </w:t>
      </w:r>
      <w:r w:rsidRPr="003523FF">
        <w:rPr>
          <w:rFonts w:eastAsia="Times New Roman" w:cstheme="minorHAnsi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  <w:t>είναι μύθος και τι γεγονός και ποια είναι η διαφορά τους;</w:t>
      </w:r>
    </w:p>
    <w:p w:rsidR="00BD3FE9" w:rsidRPr="00BD3FE9" w:rsidRDefault="00BD3FE9" w:rsidP="00BD3FE9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3523FF" w:rsidRDefault="00BD3FE9" w:rsidP="00BD3FE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</w:pP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Ο Μύθος, είναι οι ιστορίες που έχουν φτιαχτεί και μπορεί να έχουν και αληθινά γεγονότα, αλλά μπορεί να έχουν και φανταστικά.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Η πραγματικότητα, τα γεγονότα δηλαδή, είναι πράγματα αληθινά, που έχουν συμβεί, έχουν γίνει, δεν είναι φανταστικά.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br/>
        <w:t>3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 </w:t>
      </w:r>
      <w:r w:rsidRPr="00BD3FE9">
        <w:rPr>
          <w:rFonts w:eastAsia="Times New Roman" w:cstheme="minorHAnsi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  <w:t>Λύνω το σταυρόλεξο. Στην κάθετη στήλη βρίσκω το όνομα της γυναίκας του Έκτορα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.………………………1. Σ’ αυτήν έδωσε το μήλο ο </w:t>
      </w:r>
      <w:proofErr w:type="spellStart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Πάρης</w:t>
      </w:r>
      <w:proofErr w:type="spellEnd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                                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……………………….2. Δεν την πίστευε κανείς.                                                  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……………………….3. Ο βασιλιάς του Άργους.                                                 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……………………….4. Ο ποιητής της </w:t>
      </w:r>
      <w:proofErr w:type="spellStart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Ιλιάδας</w:t>
      </w:r>
      <w:proofErr w:type="spellEnd"/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.                                                   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……………………….5. Ο βασιλιάς της Ιθάκης.                                                   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……………………….6. Κόρη του Άνιου.                                                               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……………………….7. Το ποίημα που μιλάει για τον Τρωικό πόλεμο.        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……………………….8. Έτσι λέγονταν τότε οι κάτοικοι της Ελλάδας.          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 xml:space="preserve">……………………….9. Η γυναίκα του Πρίαμου.                                                 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="003523FF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br/>
        <w:t>4</w:t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 </w:t>
      </w:r>
      <w:r w:rsidRPr="00BD3FE9">
        <w:rPr>
          <w:rFonts w:eastAsia="Times New Roman" w:cstheme="minorHAnsi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l-GR"/>
        </w:rPr>
        <w:t>Ποιοι θεοί βοηθούν τον Οδυσσέα και ποιος τον εμποδίζει να γυρίσει στην πατρίδα του; Γιατί</w:t>
      </w:r>
      <w:r w:rsidRPr="00BD3FE9">
        <w:rPr>
          <w:rFonts w:eastAsia="Times New Roman" w:cstheme="minorHAnsi"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;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</w:p>
    <w:p w:rsidR="00BD3FE9" w:rsidRPr="00BD3FE9" w:rsidRDefault="00BD3FE9" w:rsidP="00BD3FE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Τον βοηθούν η θεά Αθηνά, ο θεός Δίας και ο θεός Αίολος.</w:t>
      </w:r>
      <w:r w:rsidRPr="00BD3FE9">
        <w:rPr>
          <w:rFonts w:eastAsia="Times New Roman" w:cstheme="minorHAnsi"/>
          <w:color w:val="000000" w:themeColor="text1"/>
          <w:sz w:val="26"/>
          <w:szCs w:val="26"/>
          <w:lang w:eastAsia="el-GR"/>
        </w:rPr>
        <w:br/>
      </w:r>
      <w:r w:rsidRPr="00BD3FE9"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Τον εμποδίζει ο θεός Ποσειδώνας, επειδή είχε τυφλώσει το γιο του, τον Πολύφημο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bdr w:val="none" w:sz="0" w:space="0" w:color="auto" w:frame="1"/>
          <w:lang w:eastAsia="el-GR"/>
        </w:rPr>
        <w:t>.</w:t>
      </w:r>
    </w:p>
    <w:p w:rsidR="006C5AE0" w:rsidRDefault="006C5AE0">
      <w:pPr>
        <w:rPr>
          <w:color w:val="000000" w:themeColor="text1"/>
        </w:rPr>
      </w:pPr>
    </w:p>
    <w:p w:rsidR="003523FF" w:rsidRDefault="003523FF">
      <w:pPr>
        <w:rPr>
          <w:color w:val="000000" w:themeColor="text1"/>
        </w:rPr>
      </w:pPr>
    </w:p>
    <w:p w:rsidR="003523FF" w:rsidRDefault="003523FF">
      <w:pPr>
        <w:rPr>
          <w:color w:val="000000" w:themeColor="text1"/>
        </w:rPr>
      </w:pPr>
      <w:r>
        <w:rPr>
          <w:color w:val="000000" w:themeColor="text1"/>
        </w:rPr>
        <w:t>ΜΕΝΟΥΜΕ ΣΠΙΤΙ, ΕΙΜΑΣΤΕ ΣΕ ΕΠΑΦΗ</w:t>
      </w:r>
    </w:p>
    <w:p w:rsidR="003523FF" w:rsidRPr="00BD3FE9" w:rsidRDefault="003523FF">
      <w:pPr>
        <w:rPr>
          <w:color w:val="000000" w:themeColor="text1"/>
        </w:rPr>
      </w:pPr>
      <w:r>
        <w:rPr>
          <w:color w:val="000000" w:themeColor="text1"/>
        </w:rPr>
        <w:t>ΜΗΤΣΟΠΟΥΛΟΣ Α.</w:t>
      </w:r>
    </w:p>
    <w:sectPr w:rsidR="003523FF" w:rsidRPr="00BD3FE9" w:rsidSect="006C5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4AF"/>
    <w:multiLevelType w:val="hybridMultilevel"/>
    <w:tmpl w:val="03D2C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FE9"/>
    <w:rsid w:val="003523FF"/>
    <w:rsid w:val="006C5AE0"/>
    <w:rsid w:val="00B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0"/>
  </w:style>
  <w:style w:type="paragraph" w:styleId="1">
    <w:name w:val="heading 1"/>
    <w:basedOn w:val="a"/>
    <w:link w:val="1Char"/>
    <w:uiPriority w:val="9"/>
    <w:qFormat/>
    <w:rsid w:val="00BD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FE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-author">
    <w:name w:val="post-author"/>
    <w:basedOn w:val="a0"/>
    <w:rsid w:val="00BD3FE9"/>
  </w:style>
  <w:style w:type="character" w:styleId="-">
    <w:name w:val="Hyperlink"/>
    <w:basedOn w:val="a0"/>
    <w:uiPriority w:val="99"/>
    <w:semiHidden/>
    <w:unhideWhenUsed/>
    <w:rsid w:val="00BD3FE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3F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940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2020-04-01T08:46:00Z</dcterms:created>
  <dcterms:modified xsi:type="dcterms:W3CDTF">2020-04-01T09:00:00Z</dcterms:modified>
</cp:coreProperties>
</file>