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5" w:rsidRPr="002E3F05" w:rsidRDefault="002E3F05" w:rsidP="002E3F05">
      <w:pPr>
        <w:shd w:val="clear" w:color="auto" w:fill="E0EDF6"/>
        <w:spacing w:after="0" w:line="240" w:lineRule="auto"/>
        <w:outlineLvl w:val="1"/>
        <w:rPr>
          <w:rFonts w:ascii="Times New Roman" w:eastAsia="Times New Roman" w:hAnsi="Times New Roman" w:cs="Times New Roman"/>
          <w:sz w:val="26"/>
          <w:szCs w:val="26"/>
          <w:lang w:eastAsia="el-GR"/>
        </w:rPr>
      </w:pPr>
      <w:r w:rsidRPr="002E3F05">
        <w:rPr>
          <w:rFonts w:ascii="Times New Roman" w:eastAsia="Times New Roman" w:hAnsi="Times New Roman" w:cs="Times New Roman"/>
          <w:color w:val="2A2A2A"/>
          <w:sz w:val="26"/>
          <w:szCs w:val="26"/>
          <w:lang w:eastAsia="el-GR"/>
        </w:rPr>
        <w:t xml:space="preserve">Η τροπολογία για την επιλογή σημαιοφόρων στα δημοτικά σχολεία  Η παρ. 5 του άρθρου 3 του </w:t>
      </w:r>
      <w:proofErr w:type="spellStart"/>
      <w:r w:rsidRPr="002E3F05">
        <w:rPr>
          <w:rFonts w:ascii="Times New Roman" w:eastAsia="Times New Roman" w:hAnsi="Times New Roman" w:cs="Times New Roman"/>
          <w:color w:val="2A2A2A"/>
          <w:sz w:val="26"/>
          <w:szCs w:val="26"/>
          <w:lang w:eastAsia="el-GR"/>
        </w:rPr>
        <w:t>π.δ</w:t>
      </w:r>
      <w:proofErr w:type="spellEnd"/>
      <w:r w:rsidRPr="002E3F05">
        <w:rPr>
          <w:rFonts w:ascii="Times New Roman" w:eastAsia="Times New Roman" w:hAnsi="Times New Roman" w:cs="Times New Roman"/>
          <w:color w:val="2A2A2A"/>
          <w:sz w:val="26"/>
          <w:szCs w:val="26"/>
          <w:lang w:eastAsia="el-GR"/>
        </w:rPr>
        <w:t xml:space="preserve">. 79/2017 (Α΄109) αντικαθίσταται ως εξής: «5. α) Σημαιοφόροι ορίζονται δύο μαθητές της ΣΤ΄ τάξης, o ένας για το χρονικό διάστημα μέχρι 31 Ιανουαρίου και o άλλος από 1η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2E3F05">
        <w:rPr>
          <w:rFonts w:ascii="Times New Roman" w:eastAsia="Times New Roman" w:hAnsi="Times New Roman" w:cs="Times New Roman"/>
          <w:color w:val="2A2A2A"/>
          <w:sz w:val="26"/>
          <w:szCs w:val="26"/>
          <w:lang w:eastAsia="el-GR"/>
        </w:rPr>
        <w:t>υπολογιζομένου</w:t>
      </w:r>
      <w:proofErr w:type="spellEnd"/>
      <w:r w:rsidRPr="002E3F05">
        <w:rPr>
          <w:rFonts w:ascii="Times New Roman" w:eastAsia="Times New Roman" w:hAnsi="Times New Roman" w:cs="Times New Roman"/>
          <w:color w:val="2A2A2A"/>
          <w:sz w:val="26"/>
          <w:szCs w:val="26"/>
          <w:lang w:eastAsia="el-GR"/>
        </w:rPr>
        <w:t xml:space="preserve"> και του κλασματικού του μέρους. Το κλασματικό μέρος αναφέρεται στον ετήσιο γενικό μέσο όρο. Σε περίπτωση ισοβαθμίας και στο κλασματικό μέρος, διενεργείται κλήρωση. β) Παραστάτες ορίζονται δέκα μαθητές της ΣΤ΄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με την οποία επιλέγονται οι σημαιοφόροι. γ) Με τον τρόπο που περιγράφεται στην </w:t>
      </w:r>
      <w:proofErr w:type="spellStart"/>
      <w:r w:rsidRPr="002E3F05">
        <w:rPr>
          <w:rFonts w:ascii="Times New Roman" w:eastAsia="Times New Roman" w:hAnsi="Times New Roman" w:cs="Times New Roman"/>
          <w:color w:val="2A2A2A"/>
          <w:sz w:val="26"/>
          <w:szCs w:val="26"/>
          <w:lang w:eastAsia="el-GR"/>
        </w:rPr>
        <w:t>περίπτ</w:t>
      </w:r>
      <w:proofErr w:type="spellEnd"/>
      <w:r w:rsidRPr="002E3F05">
        <w:rPr>
          <w:rFonts w:ascii="Times New Roman" w:eastAsia="Times New Roman" w:hAnsi="Times New Roman" w:cs="Times New Roman"/>
          <w:color w:val="2A2A2A"/>
          <w:sz w:val="26"/>
          <w:szCs w:val="26"/>
          <w:lang w:eastAsia="el-GR"/>
        </w:rPr>
        <w:t xml:space="preserve">. </w:t>
      </w:r>
      <w:proofErr w:type="spellStart"/>
      <w:r w:rsidRPr="002E3F05">
        <w:rPr>
          <w:rFonts w:ascii="Times New Roman" w:eastAsia="Times New Roman" w:hAnsi="Times New Roman" w:cs="Times New Roman"/>
          <w:color w:val="2A2A2A"/>
          <w:sz w:val="26"/>
          <w:szCs w:val="26"/>
          <w:lang w:eastAsia="el-GR"/>
        </w:rPr>
        <w:t>α΄</w:t>
      </w:r>
      <w:proofErr w:type="spellEnd"/>
      <w:r w:rsidRPr="002E3F05">
        <w:rPr>
          <w:rFonts w:ascii="Times New Roman" w:eastAsia="Times New Roman" w:hAnsi="Times New Roman" w:cs="Times New Roman"/>
          <w:color w:val="2A2A2A"/>
          <w:sz w:val="26"/>
          <w:szCs w:val="26"/>
          <w:lang w:eastAsia="el-GR"/>
        </w:rPr>
        <w:t xml:space="preserve">, επιλέγονται δύο μαθητές της ΣΤ΄ τάξης που δεν επιλέχθηκαν ούτε σημαιοφόροι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διδακτικού έτους. δ) Οι σημαιοφόροι, οι παραστάτες και οι υπεύθυνοι για την κατάθεση στεφάνου επιλέγονται ανά τμήμα για τα ως άνω χρονικά διαστήματα αντίστοιχα. Η κατά τις προηγούμενες παραγράφους επιλογή ή κλήρωση, εφόσον συντρέχει τέτοια περίπτωση, πραγματοποιείται από τον διευθυντή της σχολικής μονάδας ή τον νόμιμο αναπληρωτή του παρουσία του συλλόγου διδασκόντων και των ενδιαφερομένων μαθητών και συντάσσεται σχετικό πρακτικό. ε) Στη διαδικασία επιλογής σημαιοφόρων, παραστατών και υπευθύνων για την κατάθεση στεφάνου στα δημοτικά σχολεία μπορούν να συμμετέχουν και οι </w:t>
      </w:r>
      <w:proofErr w:type="spellStart"/>
      <w:r w:rsidRPr="002E3F05">
        <w:rPr>
          <w:rFonts w:ascii="Times New Roman" w:eastAsia="Times New Roman" w:hAnsi="Times New Roman" w:cs="Times New Roman"/>
          <w:color w:val="2A2A2A"/>
          <w:sz w:val="26"/>
          <w:szCs w:val="26"/>
          <w:lang w:eastAsia="el-GR"/>
        </w:rPr>
        <w:t>μετεγγραφέντες</w:t>
      </w:r>
      <w:proofErr w:type="spellEnd"/>
      <w:r w:rsidRPr="002E3F05">
        <w:rPr>
          <w:rFonts w:ascii="Times New Roman" w:eastAsia="Times New Roman" w:hAnsi="Times New Roman" w:cs="Times New Roman"/>
          <w:color w:val="2A2A2A"/>
          <w:sz w:val="26"/>
          <w:szCs w:val="26"/>
          <w:lang w:eastAsia="el-GR"/>
        </w:rPr>
        <w:t xml:space="preserve"> μαθητές από άλλα σχολεία, εφόσον η μετεγγραφή έχει ολοκληρωθεί μέχρι τις 10 Οκτωβρίου του έτους που γίνεται η επιλογή και έχει προσκομισθεί στο σχολείο αντίγραφο της σελίδας του Βιβλίου Μητρώου, στην οποία φαίνεται η αναλυτική βαθμολογία τους στην Ε' τάξη. στ) Με απόφαση του Υπουργού Παιδείας και Θρησκευμάτων καθορίζεται ο τρόπος επιλογής σημαιοφόρων, παραστατών και των υπευθύνων κατάθεσης στεφάνων, εφόσον στη ΣΤ΄ τάξη λειτουργούν λιγότερα ή περισσότερα των δύο (2) τμημάτων ή οι μαθητές της ΣT΄ τάξης δεν επαρκούν για να επιλεγούν σημαιοφόροι, παραστάτες και υπεύθυνοι για κατάθεση στεφάνου, το περιεχόμενο του ως άνω προβλεπομένου πρακτικού καθώς και κάθε άλλο σχετικό θέμα για την εφαρμογή της παρούσας παραγράφου. Η παρούσα διάταξη εφαρμόζεται και για το διδακτικό έτος 2019-2020, για το οποίο, κατ’ εξαίρεση, η επιλογή των σημαιοφόρων, παραστατών και υπευθύνων για την κατάθεση στεφάνων στα δημοτικά σχολεία θα πραγματοποιηθεί την επομένη της δημοσίευσης του παρόντος νόμου στο ΦΕΚ. Το ίδιο ισχύει και στην περίπτωση της κατά την περίπτωση στ’ της παρούσας παραγράφου Υπουργικής Απόφασης».</w:t>
      </w:r>
    </w:p>
    <w:p w:rsidR="000312A6" w:rsidRPr="002E3F05" w:rsidRDefault="000312A6">
      <w:pPr>
        <w:rPr>
          <w:sz w:val="26"/>
          <w:szCs w:val="26"/>
        </w:rPr>
      </w:pPr>
    </w:p>
    <w:sectPr w:rsidR="000312A6" w:rsidRPr="002E3F05" w:rsidSect="000312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F05"/>
    <w:rsid w:val="000312A6"/>
    <w:rsid w:val="002E3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A6"/>
  </w:style>
  <w:style w:type="paragraph" w:styleId="2">
    <w:name w:val="heading 2"/>
    <w:basedOn w:val="a"/>
    <w:link w:val="2Char"/>
    <w:uiPriority w:val="9"/>
    <w:qFormat/>
    <w:rsid w:val="002E3F0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E3F05"/>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8219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2386</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2020-05-20T10:25:00Z</dcterms:created>
  <dcterms:modified xsi:type="dcterms:W3CDTF">2020-05-20T10:25:00Z</dcterms:modified>
</cp:coreProperties>
</file>