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E7B" w:rsidRPr="0020723B" w:rsidRDefault="00A51128" w:rsidP="00EC0E7B">
      <w:pPr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0723B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ΕΡΓΑΣΤΗΡ</w:t>
      </w:r>
      <w:r w:rsidR="00D4315F" w:rsidRPr="0020723B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ΙΑ ΔΕΞΙΟΤΗΤΩΝ</w:t>
      </w:r>
      <w:r w:rsidR="00D4315F" w:rsidRPr="0020723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– </w:t>
      </w:r>
      <w:r w:rsidR="00D4315F" w:rsidRPr="0020723B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Τ</w:t>
      </w:r>
      <w:r w:rsidR="00DF5A6A" w:rsidRPr="0020723B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άξη Δ</w:t>
      </w:r>
      <w:r w:rsidR="00D4315F" w:rsidRPr="0020723B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΄</w:t>
      </w:r>
      <w:r w:rsidRPr="0020723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</w:t>
      </w:r>
    </w:p>
    <w:p w:rsidR="0057226F" w:rsidRPr="0020723B" w:rsidRDefault="00A51128" w:rsidP="00EC0E7B">
      <w:pPr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0723B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ΘΕΜΑΤΙΚΗ</w:t>
      </w:r>
      <w:r w:rsidR="007335A2" w:rsidRPr="0020723B">
        <w:rPr>
          <w:rFonts w:ascii="Times New Roman" w:hAnsi="Times New Roman" w:cs="Times New Roman"/>
          <w:b/>
          <w:bCs/>
          <w:i/>
          <w:sz w:val="24"/>
          <w:szCs w:val="24"/>
        </w:rPr>
        <w:t>: Φροντίζω το περιβάλλον</w:t>
      </w:r>
    </w:p>
    <w:p w:rsidR="00EC0E7B" w:rsidRPr="0020723B" w:rsidRDefault="00EC0E7B" w:rsidP="00EC0E7B">
      <w:pPr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0723B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Υπευθ</w:t>
      </w:r>
      <w:r w:rsidR="00D4315F" w:rsidRPr="0020723B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.εκπαιδευτικός</w:t>
      </w:r>
      <w:r w:rsidR="00D4315F" w:rsidRPr="0020723B">
        <w:rPr>
          <w:rFonts w:ascii="Times New Roman" w:hAnsi="Times New Roman" w:cs="Times New Roman"/>
          <w:b/>
          <w:bCs/>
          <w:i/>
          <w:sz w:val="24"/>
          <w:szCs w:val="24"/>
        </w:rPr>
        <w:t>: Γεωργίου Ελένη-Π</w:t>
      </w:r>
      <w:r w:rsidRPr="0020723B">
        <w:rPr>
          <w:rFonts w:ascii="Times New Roman" w:hAnsi="Times New Roman" w:cs="Times New Roman"/>
          <w:b/>
          <w:bCs/>
          <w:i/>
          <w:sz w:val="24"/>
          <w:szCs w:val="24"/>
        </w:rPr>
        <w:t>Ε70</w:t>
      </w:r>
    </w:p>
    <w:p w:rsidR="00A51128" w:rsidRPr="0020723B" w:rsidRDefault="00A51128" w:rsidP="00EC0E7B">
      <w:pPr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0723B">
        <w:rPr>
          <w:rFonts w:ascii="Times New Roman" w:hAnsi="Times New Roman" w:cs="Times New Roman"/>
          <w:b/>
          <w:bCs/>
          <w:i/>
          <w:sz w:val="24"/>
          <w:szCs w:val="24"/>
        </w:rPr>
        <w:t>4</w:t>
      </w:r>
      <w:r w:rsidRPr="0020723B">
        <w:rPr>
          <w:rFonts w:ascii="Times New Roman" w:hAnsi="Times New Roman" w:cs="Times New Roman"/>
          <w:b/>
          <w:bCs/>
          <w:i/>
          <w:sz w:val="24"/>
          <w:szCs w:val="24"/>
          <w:vertAlign w:val="superscript"/>
        </w:rPr>
        <w:t>Ο</w:t>
      </w:r>
      <w:r w:rsidRPr="0020723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Δημοτικό Σχολείο Άμφισσας</w:t>
      </w:r>
    </w:p>
    <w:p w:rsidR="00E42EA9" w:rsidRPr="0020723B" w:rsidRDefault="004943BB" w:rsidP="007B2F50">
      <w:pPr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0723B">
        <w:rPr>
          <w:rFonts w:ascii="Times New Roman" w:hAnsi="Times New Roman" w:cs="Times New Roman"/>
          <w:b/>
          <w:bCs/>
          <w:i/>
          <w:sz w:val="24"/>
          <w:szCs w:val="24"/>
        </w:rPr>
        <w:t>Δεκέμβριος 2022 - Ιανουάριος 2023</w:t>
      </w:r>
    </w:p>
    <w:tbl>
      <w:tblPr>
        <w:tblStyle w:val="a3"/>
        <w:tblW w:w="10181" w:type="dxa"/>
        <w:jc w:val="center"/>
        <w:tblInd w:w="-5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679"/>
        <w:gridCol w:w="873"/>
        <w:gridCol w:w="67"/>
        <w:gridCol w:w="2300"/>
        <w:gridCol w:w="1728"/>
        <w:gridCol w:w="3534"/>
      </w:tblGrid>
      <w:tr w:rsidR="00207A7C" w:rsidRPr="0020723B" w:rsidTr="00EC142A">
        <w:trPr>
          <w:jc w:val="center"/>
        </w:trPr>
        <w:tc>
          <w:tcPr>
            <w:tcW w:w="10181" w:type="dxa"/>
            <w:gridSpan w:val="6"/>
          </w:tcPr>
          <w:p w:rsidR="00207A7C" w:rsidRPr="0020723B" w:rsidRDefault="00207A7C" w:rsidP="0068218C">
            <w:pPr>
              <w:jc w:val="center"/>
              <w:rPr>
                <w:color w:val="8496B0" w:themeColor="text2" w:themeTint="99"/>
                <w:sz w:val="24"/>
                <w:szCs w:val="24"/>
                <w:u w:val="single"/>
              </w:rPr>
            </w:pPr>
            <w:r w:rsidRPr="0020723B">
              <w:rPr>
                <w:b/>
                <w:sz w:val="24"/>
                <w:szCs w:val="24"/>
                <w:u w:val="single"/>
              </w:rPr>
              <w:t>ΠΡΟΓΡΑΜΜΑ</w:t>
            </w:r>
            <w:r w:rsidR="007B2F50" w:rsidRPr="0020723B">
              <w:rPr>
                <w:b/>
                <w:sz w:val="24"/>
                <w:szCs w:val="24"/>
                <w:u w:val="single"/>
              </w:rPr>
              <w:t xml:space="preserve"> </w:t>
            </w:r>
            <w:r w:rsidRPr="0020723B">
              <w:rPr>
                <w:b/>
                <w:sz w:val="24"/>
                <w:szCs w:val="24"/>
                <w:u w:val="single"/>
              </w:rPr>
              <w:t>ΚΑΛΛΙΕΡΓΕΙΑΣ</w:t>
            </w:r>
            <w:r w:rsidR="007B2F50" w:rsidRPr="0020723B">
              <w:rPr>
                <w:b/>
                <w:sz w:val="24"/>
                <w:szCs w:val="24"/>
                <w:u w:val="single"/>
              </w:rPr>
              <w:t xml:space="preserve"> </w:t>
            </w:r>
            <w:r w:rsidRPr="0020723B">
              <w:rPr>
                <w:b/>
                <w:sz w:val="24"/>
                <w:szCs w:val="24"/>
                <w:u w:val="single"/>
              </w:rPr>
              <w:t>ΔΕΞΙΟΤΗΤΩΝ</w:t>
            </w:r>
          </w:p>
        </w:tc>
      </w:tr>
      <w:tr w:rsidR="00207A7C" w:rsidRPr="0020723B" w:rsidTr="007B2F50">
        <w:trPr>
          <w:trHeight w:val="590"/>
          <w:jc w:val="center"/>
        </w:trPr>
        <w:tc>
          <w:tcPr>
            <w:tcW w:w="1679" w:type="dxa"/>
            <w:vAlign w:val="center"/>
          </w:tcPr>
          <w:p w:rsidR="00207A7C" w:rsidRPr="0020723B" w:rsidRDefault="00207A7C" w:rsidP="0068218C">
            <w:pPr>
              <w:rPr>
                <w:b/>
                <w:sz w:val="24"/>
                <w:szCs w:val="24"/>
              </w:rPr>
            </w:pPr>
            <w:r w:rsidRPr="0020723B">
              <w:rPr>
                <w:b/>
                <w:sz w:val="24"/>
                <w:szCs w:val="24"/>
              </w:rPr>
              <w:t>ΣΧΟΛΕΙΟ</w:t>
            </w:r>
          </w:p>
        </w:tc>
        <w:tc>
          <w:tcPr>
            <w:tcW w:w="3240" w:type="dxa"/>
            <w:gridSpan w:val="3"/>
            <w:vAlign w:val="center"/>
          </w:tcPr>
          <w:p w:rsidR="00207A7C" w:rsidRPr="0020723B" w:rsidRDefault="00207A7C" w:rsidP="0068218C">
            <w:pPr>
              <w:spacing w:line="276" w:lineRule="auto"/>
              <w:rPr>
                <w:color w:val="8496B0" w:themeColor="text2" w:themeTint="99"/>
                <w:sz w:val="24"/>
                <w:szCs w:val="24"/>
              </w:rPr>
            </w:pPr>
            <w:r w:rsidRPr="0020723B">
              <w:rPr>
                <w:sz w:val="24"/>
                <w:szCs w:val="24"/>
              </w:rPr>
              <w:t>4</w:t>
            </w:r>
            <w:r w:rsidR="0020723B" w:rsidRPr="0020723B">
              <w:rPr>
                <w:sz w:val="24"/>
                <w:szCs w:val="24"/>
                <w:vertAlign w:val="superscript"/>
              </w:rPr>
              <w:t xml:space="preserve">ο </w:t>
            </w:r>
            <w:r w:rsidRPr="0020723B">
              <w:rPr>
                <w:sz w:val="24"/>
                <w:szCs w:val="24"/>
              </w:rPr>
              <w:t xml:space="preserve"> Δημοτικό Σχολείο Άμφισσας</w:t>
            </w:r>
          </w:p>
        </w:tc>
        <w:tc>
          <w:tcPr>
            <w:tcW w:w="1728" w:type="dxa"/>
            <w:vAlign w:val="center"/>
          </w:tcPr>
          <w:p w:rsidR="00207A7C" w:rsidRPr="0020723B" w:rsidRDefault="00DF5A6A" w:rsidP="0068218C">
            <w:pPr>
              <w:rPr>
                <w:b/>
                <w:sz w:val="24"/>
                <w:szCs w:val="24"/>
              </w:rPr>
            </w:pPr>
            <w:r w:rsidRPr="0020723B">
              <w:rPr>
                <w:b/>
                <w:sz w:val="24"/>
                <w:szCs w:val="24"/>
              </w:rPr>
              <w:t>ΤΜΗΜΑ: Δ</w:t>
            </w:r>
            <w:r w:rsidR="00CA3B57" w:rsidRPr="0020723B">
              <w:rPr>
                <w:b/>
                <w:sz w:val="24"/>
                <w:szCs w:val="24"/>
              </w:rPr>
              <w:t>΄</w:t>
            </w:r>
          </w:p>
        </w:tc>
        <w:tc>
          <w:tcPr>
            <w:tcW w:w="3534" w:type="dxa"/>
            <w:vAlign w:val="center"/>
          </w:tcPr>
          <w:p w:rsidR="00207A7C" w:rsidRPr="0020723B" w:rsidRDefault="00DF5A6A" w:rsidP="0068218C">
            <w:pPr>
              <w:rPr>
                <w:b/>
                <w:sz w:val="24"/>
                <w:szCs w:val="24"/>
              </w:rPr>
            </w:pPr>
            <w:r w:rsidRPr="0020723B">
              <w:rPr>
                <w:b/>
                <w:sz w:val="24"/>
                <w:szCs w:val="24"/>
              </w:rPr>
              <w:t>ΣΧΟΛ. ΕΤΟΣ: 2022</w:t>
            </w:r>
            <w:r w:rsidR="00207A7C" w:rsidRPr="0020723B">
              <w:rPr>
                <w:b/>
                <w:sz w:val="24"/>
                <w:szCs w:val="24"/>
              </w:rPr>
              <w:t>- 202</w:t>
            </w:r>
            <w:r w:rsidRPr="0020723B">
              <w:rPr>
                <w:b/>
                <w:sz w:val="24"/>
                <w:szCs w:val="24"/>
              </w:rPr>
              <w:t>3</w:t>
            </w:r>
          </w:p>
        </w:tc>
      </w:tr>
      <w:tr w:rsidR="00207A7C" w:rsidRPr="0020723B" w:rsidTr="007B2F50">
        <w:trPr>
          <w:trHeight w:val="357"/>
          <w:jc w:val="center"/>
        </w:trPr>
        <w:tc>
          <w:tcPr>
            <w:tcW w:w="1679" w:type="dxa"/>
            <w:vAlign w:val="center"/>
          </w:tcPr>
          <w:p w:rsidR="00207A7C" w:rsidRPr="0020723B" w:rsidRDefault="00207A7C" w:rsidP="0068218C">
            <w:pPr>
              <w:rPr>
                <w:b/>
                <w:sz w:val="24"/>
                <w:szCs w:val="24"/>
              </w:rPr>
            </w:pPr>
            <w:r w:rsidRPr="0020723B">
              <w:rPr>
                <w:b/>
                <w:sz w:val="24"/>
                <w:szCs w:val="24"/>
              </w:rPr>
              <w:t>Θεματική</w:t>
            </w:r>
          </w:p>
        </w:tc>
        <w:tc>
          <w:tcPr>
            <w:tcW w:w="3240" w:type="dxa"/>
            <w:gridSpan w:val="3"/>
            <w:vAlign w:val="bottom"/>
          </w:tcPr>
          <w:p w:rsidR="00207A7C" w:rsidRPr="0020723B" w:rsidRDefault="007335A2" w:rsidP="007335A2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20723B">
              <w:rPr>
                <w:b/>
                <w:bCs/>
                <w:iCs/>
                <w:color w:val="FF0000"/>
                <w:sz w:val="24"/>
                <w:szCs w:val="24"/>
              </w:rPr>
              <w:t>ΦΡΟΝΤΙΖΩ ΤΟ ΠΕΡΙΒΑΛΛΟΝ</w:t>
            </w:r>
          </w:p>
        </w:tc>
        <w:tc>
          <w:tcPr>
            <w:tcW w:w="1728" w:type="dxa"/>
            <w:vAlign w:val="center"/>
          </w:tcPr>
          <w:p w:rsidR="00207A7C" w:rsidRPr="0020723B" w:rsidRDefault="00207A7C" w:rsidP="0068218C">
            <w:pPr>
              <w:rPr>
                <w:b/>
                <w:sz w:val="24"/>
                <w:szCs w:val="24"/>
              </w:rPr>
            </w:pPr>
            <w:r w:rsidRPr="0020723B">
              <w:rPr>
                <w:b/>
                <w:sz w:val="24"/>
                <w:szCs w:val="24"/>
              </w:rPr>
              <w:t>Υποθεματική</w:t>
            </w:r>
          </w:p>
        </w:tc>
        <w:tc>
          <w:tcPr>
            <w:tcW w:w="3534" w:type="dxa"/>
            <w:vAlign w:val="bottom"/>
          </w:tcPr>
          <w:p w:rsidR="00207A7C" w:rsidRPr="0020723B" w:rsidRDefault="00DF5A6A" w:rsidP="0068218C">
            <w:pPr>
              <w:spacing w:line="276" w:lineRule="auto"/>
              <w:rPr>
                <w:b/>
                <w:bCs/>
                <w:iCs/>
                <w:color w:val="FF0000"/>
                <w:sz w:val="24"/>
                <w:szCs w:val="24"/>
              </w:rPr>
            </w:pPr>
            <w:r w:rsidRPr="0020723B">
              <w:rPr>
                <w:b/>
                <w:color w:val="FF0000"/>
                <w:sz w:val="24"/>
                <w:szCs w:val="24"/>
              </w:rPr>
              <w:t>1. Οικολογία - Παγκόσμια και τοπική Φυσική κληρονομιά</w:t>
            </w:r>
          </w:p>
        </w:tc>
      </w:tr>
      <w:tr w:rsidR="00207A7C" w:rsidRPr="0020723B" w:rsidTr="007B2F50">
        <w:trPr>
          <w:trHeight w:val="435"/>
          <w:jc w:val="center"/>
        </w:trPr>
        <w:tc>
          <w:tcPr>
            <w:tcW w:w="2619" w:type="dxa"/>
            <w:gridSpan w:val="3"/>
            <w:vAlign w:val="center"/>
          </w:tcPr>
          <w:p w:rsidR="00207A7C" w:rsidRPr="0020723B" w:rsidRDefault="00207A7C" w:rsidP="0068218C">
            <w:pPr>
              <w:rPr>
                <w:b/>
                <w:sz w:val="24"/>
                <w:szCs w:val="24"/>
              </w:rPr>
            </w:pPr>
            <w:r w:rsidRPr="0020723B">
              <w:rPr>
                <w:b/>
                <w:sz w:val="24"/>
                <w:szCs w:val="24"/>
              </w:rPr>
              <w:t xml:space="preserve">ΒΑΘΜΙΔΑ/ΤΑΞΕΙΣ </w:t>
            </w:r>
          </w:p>
          <w:p w:rsidR="00207A7C" w:rsidRPr="0020723B" w:rsidRDefault="00207A7C" w:rsidP="0068218C">
            <w:pPr>
              <w:rPr>
                <w:b/>
                <w:sz w:val="24"/>
                <w:szCs w:val="24"/>
              </w:rPr>
            </w:pPr>
            <w:r w:rsidRPr="0020723B">
              <w:rPr>
                <w:b/>
                <w:sz w:val="24"/>
                <w:szCs w:val="24"/>
              </w:rPr>
              <w:t>(που προτείνονται)</w:t>
            </w:r>
          </w:p>
        </w:tc>
        <w:tc>
          <w:tcPr>
            <w:tcW w:w="7562" w:type="dxa"/>
            <w:gridSpan w:val="3"/>
            <w:vAlign w:val="bottom"/>
          </w:tcPr>
          <w:p w:rsidR="00207A7C" w:rsidRPr="0020723B" w:rsidRDefault="000F780A" w:rsidP="0068218C">
            <w:pPr>
              <w:rPr>
                <w:sz w:val="24"/>
                <w:szCs w:val="24"/>
              </w:rPr>
            </w:pPr>
            <w:r w:rsidRPr="0020723B">
              <w:rPr>
                <w:sz w:val="24"/>
                <w:szCs w:val="24"/>
                <w:highlight w:val="yellow"/>
              </w:rPr>
              <w:t>Δ</w:t>
            </w:r>
            <w:r w:rsidR="00207A7C" w:rsidRPr="0020723B">
              <w:rPr>
                <w:sz w:val="24"/>
                <w:szCs w:val="24"/>
                <w:highlight w:val="yellow"/>
              </w:rPr>
              <w:t>’ τάξη</w:t>
            </w:r>
          </w:p>
        </w:tc>
      </w:tr>
      <w:tr w:rsidR="00207A7C" w:rsidRPr="0020723B" w:rsidTr="007B2F50">
        <w:trPr>
          <w:trHeight w:val="501"/>
          <w:jc w:val="center"/>
        </w:trPr>
        <w:tc>
          <w:tcPr>
            <w:tcW w:w="2619" w:type="dxa"/>
            <w:gridSpan w:val="3"/>
            <w:vAlign w:val="center"/>
          </w:tcPr>
          <w:p w:rsidR="00207A7C" w:rsidRPr="0020723B" w:rsidRDefault="00207A7C" w:rsidP="0068218C">
            <w:pPr>
              <w:jc w:val="center"/>
              <w:rPr>
                <w:b/>
                <w:sz w:val="24"/>
                <w:szCs w:val="24"/>
              </w:rPr>
            </w:pPr>
            <w:r w:rsidRPr="0020723B">
              <w:rPr>
                <w:b/>
                <w:sz w:val="24"/>
                <w:szCs w:val="24"/>
              </w:rPr>
              <w:t>Τίτλος</w:t>
            </w:r>
          </w:p>
        </w:tc>
        <w:tc>
          <w:tcPr>
            <w:tcW w:w="7562" w:type="dxa"/>
            <w:gridSpan w:val="3"/>
            <w:vAlign w:val="bottom"/>
          </w:tcPr>
          <w:p w:rsidR="00207A7C" w:rsidRPr="0020723B" w:rsidRDefault="000F780A" w:rsidP="0068218C">
            <w:pPr>
              <w:rPr>
                <w:b/>
                <w:bCs/>
                <w:sz w:val="24"/>
                <w:szCs w:val="24"/>
              </w:rPr>
            </w:pPr>
            <w:r w:rsidRPr="0020723B">
              <w:rPr>
                <w:b/>
                <w:color w:val="FF0000"/>
                <w:sz w:val="24"/>
                <w:szCs w:val="24"/>
              </w:rPr>
              <w:t>Μάθε, νιώσε, δράσε !...</w:t>
            </w:r>
          </w:p>
        </w:tc>
      </w:tr>
      <w:tr w:rsidR="00207A7C" w:rsidRPr="0020723B" w:rsidTr="0020723B">
        <w:trPr>
          <w:trHeight w:val="7892"/>
          <w:jc w:val="center"/>
        </w:trPr>
        <w:tc>
          <w:tcPr>
            <w:tcW w:w="2552" w:type="dxa"/>
            <w:gridSpan w:val="2"/>
            <w:vAlign w:val="center"/>
          </w:tcPr>
          <w:p w:rsidR="00207A7C" w:rsidRPr="0020723B" w:rsidRDefault="00207A7C" w:rsidP="0068218C">
            <w:pPr>
              <w:rPr>
                <w:b/>
                <w:bCs/>
                <w:iCs/>
                <w:sz w:val="24"/>
                <w:szCs w:val="24"/>
              </w:rPr>
            </w:pPr>
            <w:r w:rsidRPr="0020723B">
              <w:rPr>
                <w:b/>
                <w:sz w:val="24"/>
                <w:szCs w:val="24"/>
              </w:rPr>
              <w:t>Δεξιότητες στόχευσης του εργαστηρίου</w:t>
            </w:r>
          </w:p>
        </w:tc>
        <w:tc>
          <w:tcPr>
            <w:tcW w:w="7629" w:type="dxa"/>
            <w:gridSpan w:val="4"/>
            <w:vAlign w:val="center"/>
          </w:tcPr>
          <w:p w:rsidR="007A5356" w:rsidRPr="0020723B" w:rsidRDefault="007A5356" w:rsidP="0020723B">
            <w:pPr>
              <w:shd w:val="clear" w:color="auto" w:fill="FFFFFF" w:themeFill="background1"/>
              <w:jc w:val="both"/>
              <w:rPr>
                <w:b/>
                <w:sz w:val="24"/>
                <w:szCs w:val="24"/>
              </w:rPr>
            </w:pPr>
            <w:r w:rsidRPr="0020723B">
              <w:rPr>
                <w:b/>
                <w:i/>
                <w:sz w:val="24"/>
                <w:szCs w:val="24"/>
                <w:u w:val="single"/>
              </w:rPr>
              <w:t>Δεξιότητες του 21</w:t>
            </w:r>
            <w:r w:rsidRPr="0020723B">
              <w:rPr>
                <w:b/>
                <w:i/>
                <w:sz w:val="24"/>
                <w:szCs w:val="24"/>
                <w:u w:val="single"/>
                <w:vertAlign w:val="superscript"/>
              </w:rPr>
              <w:t>ου</w:t>
            </w:r>
            <w:r w:rsidRPr="0020723B">
              <w:rPr>
                <w:b/>
                <w:i/>
                <w:sz w:val="24"/>
                <w:szCs w:val="24"/>
                <w:u w:val="single"/>
              </w:rPr>
              <w:t xml:space="preserve"> αιώνα</w:t>
            </w:r>
            <w:r w:rsidRPr="0020723B">
              <w:rPr>
                <w:b/>
                <w:sz w:val="24"/>
                <w:szCs w:val="24"/>
              </w:rPr>
              <w:t xml:space="preserve">: </w:t>
            </w:r>
          </w:p>
          <w:p w:rsidR="000E3E8A" w:rsidRPr="0020723B" w:rsidRDefault="000E3E8A" w:rsidP="0020723B">
            <w:pPr>
              <w:shd w:val="clear" w:color="auto" w:fill="FFFFFF" w:themeFill="background1"/>
              <w:jc w:val="both"/>
              <w:rPr>
                <w:b/>
                <w:sz w:val="24"/>
                <w:szCs w:val="24"/>
              </w:rPr>
            </w:pPr>
          </w:p>
          <w:p w:rsidR="0020723B" w:rsidRDefault="000E3E8A" w:rsidP="0020723B">
            <w:pPr>
              <w:shd w:val="clear" w:color="auto" w:fill="FFFFFF" w:themeFill="background1"/>
              <w:spacing w:after="200"/>
              <w:jc w:val="both"/>
              <w:rPr>
                <w:sz w:val="24"/>
                <w:szCs w:val="24"/>
                <w:shd w:val="clear" w:color="auto" w:fill="F6F6F6"/>
              </w:rPr>
            </w:pPr>
            <w:r w:rsidRPr="0020723B">
              <w:rPr>
                <w:sz w:val="24"/>
                <w:szCs w:val="24"/>
              </w:rPr>
              <w:t>-</w:t>
            </w:r>
            <w:r w:rsidR="007A5356" w:rsidRPr="0020723B">
              <w:rPr>
                <w:sz w:val="24"/>
                <w:szCs w:val="24"/>
              </w:rPr>
              <w:t>Δεξιότητες μάθησης του 21</w:t>
            </w:r>
            <w:r w:rsidR="007A5356" w:rsidRPr="0020723B">
              <w:rPr>
                <w:sz w:val="24"/>
                <w:szCs w:val="24"/>
                <w:vertAlign w:val="superscript"/>
              </w:rPr>
              <w:t>ου</w:t>
            </w:r>
            <w:r w:rsidR="007A5356" w:rsidRPr="0020723B">
              <w:rPr>
                <w:sz w:val="24"/>
                <w:szCs w:val="24"/>
              </w:rPr>
              <w:t xml:space="preserve"> αιώνα</w:t>
            </w:r>
            <w:r w:rsidR="007A5356" w:rsidRPr="0020723B">
              <w:rPr>
                <w:rStyle w:val="a4"/>
                <w:rFonts w:eastAsia="Calibri"/>
                <w:sz w:val="24"/>
                <w:szCs w:val="24"/>
                <w:shd w:val="clear" w:color="auto" w:fill="F6F6F6"/>
              </w:rPr>
              <w:t> </w:t>
            </w:r>
            <w:r w:rsidR="007A5356" w:rsidRPr="0020723B">
              <w:rPr>
                <w:sz w:val="24"/>
                <w:szCs w:val="24"/>
                <w:shd w:val="clear" w:color="auto" w:fill="F6F6F6"/>
              </w:rPr>
              <w:t>(Κριτική σκέψη, Επικοινωνία, Συνεργασία, Δημιουργικότητα)</w:t>
            </w:r>
          </w:p>
          <w:p w:rsidR="007A5356" w:rsidRPr="0020723B" w:rsidRDefault="000E3E8A" w:rsidP="0020723B">
            <w:pPr>
              <w:shd w:val="clear" w:color="auto" w:fill="FFFFFF" w:themeFill="background1"/>
              <w:spacing w:after="200"/>
              <w:jc w:val="both"/>
              <w:rPr>
                <w:sz w:val="24"/>
                <w:szCs w:val="24"/>
                <w:shd w:val="clear" w:color="auto" w:fill="F6F6F6"/>
              </w:rPr>
            </w:pPr>
            <w:r w:rsidRPr="0020723B">
              <w:rPr>
                <w:bCs/>
                <w:sz w:val="24"/>
                <w:szCs w:val="24"/>
              </w:rPr>
              <w:t>-</w:t>
            </w:r>
            <w:r w:rsidR="007A5356" w:rsidRPr="0020723B">
              <w:rPr>
                <w:bCs/>
                <w:sz w:val="24"/>
                <w:szCs w:val="24"/>
              </w:rPr>
              <w:t>Παραγωγική μάθηση μέσω των τεχνών και της δημιουργικότητας</w:t>
            </w:r>
          </w:p>
          <w:p w:rsidR="000E3E8A" w:rsidRPr="0020723B" w:rsidRDefault="007A5356" w:rsidP="0020723B">
            <w:pPr>
              <w:shd w:val="clear" w:color="auto" w:fill="FFFFFF" w:themeFill="background1"/>
              <w:spacing w:before="100" w:beforeAutospacing="1" w:after="100" w:afterAutospacing="1"/>
              <w:rPr>
                <w:rStyle w:val="a4"/>
                <w:rFonts w:eastAsia="Calibri"/>
                <w:sz w:val="24"/>
                <w:szCs w:val="24"/>
                <w:shd w:val="clear" w:color="auto" w:fill="F6F6F6"/>
              </w:rPr>
            </w:pPr>
            <w:r w:rsidRPr="0020723B">
              <w:rPr>
                <w:rStyle w:val="a4"/>
                <w:rFonts w:eastAsia="Calibri"/>
                <w:i/>
                <w:sz w:val="24"/>
                <w:szCs w:val="24"/>
                <w:u w:val="single"/>
                <w:shd w:val="clear" w:color="auto" w:fill="F6F6F6"/>
              </w:rPr>
              <w:t>Δεξιότητες ζωής</w:t>
            </w:r>
            <w:r w:rsidRPr="0020723B">
              <w:rPr>
                <w:rStyle w:val="a4"/>
                <w:rFonts w:eastAsia="Calibri"/>
                <w:sz w:val="24"/>
                <w:szCs w:val="24"/>
                <w:shd w:val="clear" w:color="auto" w:fill="F6F6F6"/>
              </w:rPr>
              <w:t>:</w:t>
            </w:r>
          </w:p>
          <w:p w:rsidR="007A5356" w:rsidRPr="0020723B" w:rsidRDefault="00BA3CDA" w:rsidP="0020723B">
            <w:pPr>
              <w:shd w:val="clear" w:color="auto" w:fill="FFFFFF" w:themeFill="background1"/>
              <w:spacing w:before="100" w:beforeAutospacing="1" w:after="100" w:afterAutospacing="1"/>
              <w:rPr>
                <w:sz w:val="24"/>
                <w:szCs w:val="24"/>
                <w:shd w:val="clear" w:color="auto" w:fill="F6F6F6"/>
              </w:rPr>
            </w:pPr>
            <w:r w:rsidRPr="0020723B">
              <w:rPr>
                <w:rStyle w:val="a4"/>
                <w:rFonts w:eastAsia="Calibri"/>
                <w:b w:val="0"/>
                <w:sz w:val="24"/>
                <w:szCs w:val="24"/>
                <w:shd w:val="clear" w:color="auto" w:fill="F6F6F6"/>
              </w:rPr>
              <w:t>-</w:t>
            </w:r>
            <w:r w:rsidR="007A5356" w:rsidRPr="0020723B">
              <w:rPr>
                <w:rStyle w:val="a4"/>
                <w:rFonts w:eastAsia="Calibri"/>
                <w:b w:val="0"/>
                <w:sz w:val="24"/>
                <w:szCs w:val="24"/>
                <w:shd w:val="clear" w:color="auto" w:fill="F6F6F6"/>
              </w:rPr>
              <w:t>Δεξιότητες της κοινωνικής ζωής</w:t>
            </w:r>
            <w:r w:rsidR="007A5356" w:rsidRPr="0020723B">
              <w:rPr>
                <w:b/>
                <w:sz w:val="24"/>
                <w:szCs w:val="24"/>
                <w:shd w:val="clear" w:color="auto" w:fill="F6F6F6"/>
              </w:rPr>
              <w:t> </w:t>
            </w:r>
            <w:r w:rsidR="007A5356" w:rsidRPr="0020723B">
              <w:rPr>
                <w:sz w:val="24"/>
                <w:szCs w:val="24"/>
                <w:shd w:val="clear" w:color="auto" w:fill="F6F6F6"/>
              </w:rPr>
              <w:t xml:space="preserve">(Αυτομέριμνα, </w:t>
            </w:r>
            <w:r w:rsidR="007A5356" w:rsidRPr="0020723B">
              <w:rPr>
                <w:sz w:val="24"/>
                <w:szCs w:val="24"/>
              </w:rPr>
              <w:t>Κοινωνικές δεξιότητες</w:t>
            </w:r>
            <w:r w:rsidR="00A96BA1" w:rsidRPr="0020723B">
              <w:rPr>
                <w:sz w:val="24"/>
                <w:szCs w:val="24"/>
                <w:shd w:val="clear" w:color="auto" w:fill="F6F6F6"/>
              </w:rPr>
              <w:t>, Ενσυναίσθηση και ευαισθησία, Πολιτειότητα, Υπευθυνότητα)</w:t>
            </w:r>
          </w:p>
          <w:p w:rsidR="00BA3CDA" w:rsidRPr="0020723B" w:rsidRDefault="00BA3CDA" w:rsidP="0020723B">
            <w:pPr>
              <w:shd w:val="clear" w:color="auto" w:fill="FFFFFF" w:themeFill="background1"/>
              <w:spacing w:before="100" w:beforeAutospacing="1" w:after="100" w:afterAutospacing="1"/>
              <w:rPr>
                <w:sz w:val="24"/>
                <w:szCs w:val="24"/>
                <w:lang w:eastAsia="el-GR"/>
              </w:rPr>
            </w:pPr>
            <w:r w:rsidRPr="0020723B">
              <w:rPr>
                <w:bCs/>
                <w:sz w:val="24"/>
                <w:szCs w:val="24"/>
                <w:lang w:eastAsia="el-GR"/>
              </w:rPr>
              <w:t>-Δεξιότητες της ψηφιακής ιθαγένειας</w:t>
            </w:r>
            <w:r w:rsidRPr="0020723B">
              <w:rPr>
                <w:sz w:val="24"/>
                <w:szCs w:val="24"/>
                <w:lang w:eastAsia="el-GR"/>
              </w:rPr>
              <w:t> (Ευχέρεια στην ηλεκτρονική διακυβέρνηση, Ψηφιακή πολιτειότητα, Ασφαλής πλοήγηση στο διαδίκτυο)</w:t>
            </w:r>
          </w:p>
          <w:p w:rsidR="002A39C7" w:rsidRPr="0020723B" w:rsidRDefault="007A5356" w:rsidP="0020723B">
            <w:pPr>
              <w:shd w:val="clear" w:color="auto" w:fill="FFFFFF" w:themeFill="background1"/>
              <w:spacing w:before="100" w:beforeAutospacing="1" w:after="100" w:afterAutospacing="1"/>
              <w:rPr>
                <w:sz w:val="24"/>
                <w:szCs w:val="24"/>
                <w:shd w:val="clear" w:color="auto" w:fill="F6F6F6"/>
              </w:rPr>
            </w:pPr>
            <w:r w:rsidRPr="0020723B">
              <w:rPr>
                <w:b/>
                <w:i/>
                <w:sz w:val="24"/>
                <w:szCs w:val="24"/>
                <w:u w:val="single"/>
                <w:shd w:val="clear" w:color="auto" w:fill="F6F6F6"/>
              </w:rPr>
              <w:t>Δεξιότητες του νου</w:t>
            </w:r>
            <w:r w:rsidRPr="0020723B">
              <w:rPr>
                <w:i/>
                <w:sz w:val="24"/>
                <w:szCs w:val="24"/>
                <w:u w:val="single"/>
                <w:shd w:val="clear" w:color="auto" w:fill="F6F6F6"/>
              </w:rPr>
              <w:t xml:space="preserve"> </w:t>
            </w:r>
            <w:r w:rsidRPr="0020723B">
              <w:rPr>
                <w:sz w:val="24"/>
                <w:szCs w:val="24"/>
                <w:shd w:val="clear" w:color="auto" w:fill="F6F6F6"/>
              </w:rPr>
              <w:t xml:space="preserve">: </w:t>
            </w:r>
          </w:p>
          <w:p w:rsidR="002A39C7" w:rsidRPr="0020723B" w:rsidRDefault="002A39C7" w:rsidP="0020723B">
            <w:pPr>
              <w:shd w:val="clear" w:color="auto" w:fill="FFFFFF" w:themeFill="background1"/>
              <w:spacing w:before="100" w:beforeAutospacing="1" w:after="100" w:afterAutospacing="1"/>
              <w:rPr>
                <w:sz w:val="24"/>
                <w:szCs w:val="24"/>
                <w:shd w:val="clear" w:color="auto" w:fill="F6F6F6"/>
              </w:rPr>
            </w:pPr>
            <w:r w:rsidRPr="0020723B">
              <w:rPr>
                <w:bCs/>
                <w:sz w:val="24"/>
                <w:szCs w:val="24"/>
                <w:lang w:eastAsia="el-GR"/>
              </w:rPr>
              <w:t>Στρατηγική Σκέψη</w:t>
            </w:r>
            <w:r w:rsidRPr="0020723B">
              <w:rPr>
                <w:b/>
                <w:bCs/>
                <w:sz w:val="24"/>
                <w:szCs w:val="24"/>
                <w:lang w:eastAsia="el-GR"/>
              </w:rPr>
              <w:t> </w:t>
            </w:r>
            <w:r w:rsidRPr="0020723B">
              <w:rPr>
                <w:sz w:val="24"/>
                <w:szCs w:val="24"/>
                <w:lang w:eastAsia="el-GR"/>
              </w:rPr>
              <w:t>(Οργανωσιακή σκέψη, Μελέτη περιπτώσεων και Επίλυση προβλημάτων)</w:t>
            </w:r>
          </w:p>
          <w:p w:rsidR="00E775C1" w:rsidRPr="0020723B" w:rsidRDefault="00876C7E" w:rsidP="0020723B">
            <w:pPr>
              <w:shd w:val="clear" w:color="auto" w:fill="FFFFFF" w:themeFill="background1"/>
              <w:spacing w:before="100" w:beforeAutospacing="1" w:after="100" w:afterAutospacing="1"/>
              <w:rPr>
                <w:b/>
                <w:i/>
                <w:sz w:val="24"/>
                <w:szCs w:val="24"/>
                <w:u w:val="single"/>
                <w:shd w:val="clear" w:color="auto" w:fill="F6F6F6"/>
              </w:rPr>
            </w:pPr>
            <w:r w:rsidRPr="0020723B">
              <w:rPr>
                <w:rStyle w:val="a4"/>
                <w:rFonts w:eastAsia="Calibri"/>
                <w:b w:val="0"/>
                <w:sz w:val="24"/>
                <w:szCs w:val="24"/>
                <w:shd w:val="clear" w:color="auto" w:fill="F6F6F6"/>
              </w:rPr>
              <w:t>Πλάγια σκέψη</w:t>
            </w:r>
            <w:r w:rsidRPr="0020723B">
              <w:rPr>
                <w:sz w:val="24"/>
                <w:szCs w:val="24"/>
              </w:rPr>
              <w:t xml:space="preserve"> (Δημιουργική, παραγωγική, ολιστική σκέψη, Κατασκευές, παιχνίδια, εφαρμογές)</w:t>
            </w:r>
          </w:p>
          <w:p w:rsidR="00E775C1" w:rsidRPr="0020723B" w:rsidRDefault="007A5356" w:rsidP="0020723B">
            <w:pPr>
              <w:shd w:val="clear" w:color="auto" w:fill="FFFFFF" w:themeFill="background1"/>
              <w:spacing w:before="100" w:beforeAutospacing="1" w:after="100" w:afterAutospacing="1"/>
              <w:rPr>
                <w:rStyle w:val="a4"/>
                <w:rFonts w:eastAsia="Calibri"/>
                <w:color w:val="666666"/>
                <w:sz w:val="24"/>
                <w:szCs w:val="24"/>
              </w:rPr>
            </w:pPr>
            <w:r w:rsidRPr="0020723B">
              <w:rPr>
                <w:b/>
                <w:i/>
                <w:sz w:val="24"/>
                <w:szCs w:val="24"/>
                <w:u w:val="single"/>
                <w:shd w:val="clear" w:color="auto" w:fill="F6F6F6"/>
              </w:rPr>
              <w:t>Δεξιότητες της τεχνολογίας, της μηχανικής και της επιστήμης</w:t>
            </w:r>
            <w:r w:rsidRPr="0020723B">
              <w:rPr>
                <w:b/>
                <w:sz w:val="24"/>
                <w:szCs w:val="24"/>
                <w:shd w:val="clear" w:color="auto" w:fill="F6F6F6"/>
              </w:rPr>
              <w:t>:</w:t>
            </w:r>
            <w:r w:rsidRPr="0020723B">
              <w:rPr>
                <w:rStyle w:val="a4"/>
                <w:rFonts w:eastAsia="Calibri"/>
                <w:color w:val="666666"/>
                <w:sz w:val="24"/>
                <w:szCs w:val="24"/>
              </w:rPr>
              <w:t xml:space="preserve"> </w:t>
            </w:r>
          </w:p>
          <w:p w:rsidR="00E775C1" w:rsidRPr="0020723B" w:rsidRDefault="00E775C1" w:rsidP="0020723B">
            <w:pPr>
              <w:shd w:val="clear" w:color="auto" w:fill="FFFFFF" w:themeFill="background1"/>
              <w:spacing w:before="100" w:beforeAutospacing="1" w:after="100" w:afterAutospacing="1"/>
              <w:rPr>
                <w:rFonts w:eastAsia="Calibri"/>
                <w:b/>
                <w:bCs/>
                <w:color w:val="666666"/>
                <w:sz w:val="24"/>
                <w:szCs w:val="24"/>
              </w:rPr>
            </w:pPr>
            <w:r w:rsidRPr="0020723B">
              <w:rPr>
                <w:bCs/>
                <w:sz w:val="24"/>
                <w:szCs w:val="24"/>
                <w:lang w:eastAsia="el-GR"/>
              </w:rPr>
              <w:t>Δεξιότητες διαχείρισης των Μέσων (media)</w:t>
            </w:r>
            <w:r w:rsidRPr="0020723B">
              <w:rPr>
                <w:sz w:val="24"/>
                <w:szCs w:val="24"/>
                <w:lang w:eastAsia="el-GR"/>
              </w:rPr>
              <w:t> (Πληροφορικός γραμματισμός, Ψηφιακός γραμματισμός, Τεχνολογικός γραμματισμός, Γραμματισμός στα μέσα, Ασφάλεια στο διαδίκτυο)</w:t>
            </w:r>
          </w:p>
          <w:p w:rsidR="00E775C1" w:rsidRPr="0020723B" w:rsidRDefault="00E775C1" w:rsidP="0020723B">
            <w:pPr>
              <w:shd w:val="clear" w:color="auto" w:fill="FFFFFF" w:themeFill="background1"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26545C" w:rsidRPr="0020723B" w:rsidTr="00DF3963">
        <w:trPr>
          <w:trHeight w:val="2800"/>
          <w:jc w:val="center"/>
        </w:trPr>
        <w:tc>
          <w:tcPr>
            <w:tcW w:w="2552" w:type="dxa"/>
            <w:gridSpan w:val="2"/>
            <w:vAlign w:val="center"/>
          </w:tcPr>
          <w:p w:rsidR="0026545C" w:rsidRPr="0020723B" w:rsidRDefault="0026545C" w:rsidP="0068218C">
            <w:pPr>
              <w:rPr>
                <w:b/>
                <w:sz w:val="24"/>
                <w:szCs w:val="24"/>
              </w:rPr>
            </w:pPr>
            <w:r w:rsidRPr="0020723B">
              <w:rPr>
                <w:b/>
                <w:sz w:val="24"/>
                <w:szCs w:val="24"/>
              </w:rPr>
              <w:t>Εργαστήρια</w:t>
            </w:r>
          </w:p>
        </w:tc>
        <w:tc>
          <w:tcPr>
            <w:tcW w:w="7629" w:type="dxa"/>
            <w:gridSpan w:val="4"/>
            <w:vAlign w:val="center"/>
          </w:tcPr>
          <w:p w:rsidR="0026545C" w:rsidRPr="0020723B" w:rsidRDefault="0026545C" w:rsidP="0026545C">
            <w:pPr>
              <w:rPr>
                <w:sz w:val="24"/>
                <w:szCs w:val="24"/>
              </w:rPr>
            </w:pPr>
          </w:p>
          <w:p w:rsidR="0026545C" w:rsidRPr="0020723B" w:rsidRDefault="0026545C" w:rsidP="0026545C">
            <w:pPr>
              <w:rPr>
                <w:sz w:val="24"/>
                <w:szCs w:val="24"/>
              </w:rPr>
            </w:pPr>
            <w:r w:rsidRPr="0020723B">
              <w:rPr>
                <w:sz w:val="24"/>
                <w:szCs w:val="24"/>
              </w:rPr>
              <w:t>1ο εργαστήριο: «</w:t>
            </w:r>
            <w:r w:rsidR="00EE2172" w:rsidRPr="0020723B">
              <w:rPr>
                <w:b/>
                <w:i/>
                <w:sz w:val="24"/>
                <w:szCs w:val="24"/>
              </w:rPr>
              <w:t>Γνωριμία με το δάσος</w:t>
            </w:r>
            <w:r w:rsidR="00B27E8B" w:rsidRPr="0020723B">
              <w:rPr>
                <w:b/>
                <w:bCs/>
                <w:i/>
                <w:iCs/>
                <w:sz w:val="24"/>
                <w:szCs w:val="24"/>
              </w:rPr>
              <w:t>...</w:t>
            </w:r>
            <w:r w:rsidRPr="0020723B">
              <w:rPr>
                <w:sz w:val="24"/>
                <w:szCs w:val="24"/>
              </w:rPr>
              <w:t xml:space="preserve">» </w:t>
            </w:r>
          </w:p>
          <w:p w:rsidR="0026545C" w:rsidRPr="0020723B" w:rsidRDefault="0026545C" w:rsidP="0026545C">
            <w:pPr>
              <w:rPr>
                <w:sz w:val="24"/>
                <w:szCs w:val="24"/>
              </w:rPr>
            </w:pPr>
            <w:r w:rsidRPr="0020723B">
              <w:rPr>
                <w:sz w:val="24"/>
                <w:szCs w:val="24"/>
              </w:rPr>
              <w:t>2ο εργαστήριο: «</w:t>
            </w:r>
            <w:r w:rsidR="00FA3D4A" w:rsidRPr="0020723B">
              <w:rPr>
                <w:b/>
                <w:i/>
                <w:sz w:val="24"/>
                <w:szCs w:val="24"/>
              </w:rPr>
              <w:t>Ποιος άλλος μένει εδώ;</w:t>
            </w:r>
            <w:r w:rsidR="00B27E8B" w:rsidRPr="0020723B">
              <w:rPr>
                <w:b/>
                <w:bCs/>
                <w:i/>
                <w:iCs/>
                <w:sz w:val="24"/>
                <w:szCs w:val="24"/>
              </w:rPr>
              <w:t>...</w:t>
            </w:r>
            <w:r w:rsidRPr="0020723B">
              <w:rPr>
                <w:sz w:val="24"/>
                <w:szCs w:val="24"/>
              </w:rPr>
              <w:t xml:space="preserve">» </w:t>
            </w:r>
          </w:p>
          <w:p w:rsidR="0026545C" w:rsidRPr="0020723B" w:rsidRDefault="0026545C" w:rsidP="0026545C">
            <w:pPr>
              <w:rPr>
                <w:sz w:val="24"/>
                <w:szCs w:val="24"/>
              </w:rPr>
            </w:pPr>
            <w:r w:rsidRPr="0020723B">
              <w:rPr>
                <w:sz w:val="24"/>
                <w:szCs w:val="24"/>
              </w:rPr>
              <w:t>3ο εργαστήριο: «</w:t>
            </w:r>
            <w:r w:rsidR="00880B3A" w:rsidRPr="0020723B">
              <w:rPr>
                <w:b/>
                <w:i/>
                <w:sz w:val="24"/>
                <w:szCs w:val="24"/>
              </w:rPr>
              <w:t>Τα μυστικά του δάσους</w:t>
            </w:r>
            <w:r w:rsidR="00B27E8B" w:rsidRPr="0020723B">
              <w:rPr>
                <w:b/>
                <w:bCs/>
                <w:i/>
                <w:iCs/>
                <w:sz w:val="24"/>
                <w:szCs w:val="24"/>
              </w:rPr>
              <w:t>...</w:t>
            </w:r>
            <w:r w:rsidRPr="0020723B">
              <w:rPr>
                <w:sz w:val="24"/>
                <w:szCs w:val="24"/>
              </w:rPr>
              <w:t xml:space="preserve">» </w:t>
            </w:r>
          </w:p>
          <w:p w:rsidR="0026545C" w:rsidRPr="0020723B" w:rsidRDefault="0026545C" w:rsidP="0026545C">
            <w:pPr>
              <w:rPr>
                <w:sz w:val="24"/>
                <w:szCs w:val="24"/>
              </w:rPr>
            </w:pPr>
            <w:r w:rsidRPr="0020723B">
              <w:rPr>
                <w:sz w:val="24"/>
                <w:szCs w:val="24"/>
              </w:rPr>
              <w:t>4ο εργαστήριο: «</w:t>
            </w:r>
            <w:r w:rsidR="008F65D7" w:rsidRPr="0020723B">
              <w:rPr>
                <w:b/>
                <w:i/>
                <w:sz w:val="24"/>
                <w:szCs w:val="24"/>
              </w:rPr>
              <w:t>Περπατώ, περπατώ εις</w:t>
            </w:r>
            <w:r w:rsidR="00880B3A" w:rsidRPr="0020723B">
              <w:rPr>
                <w:b/>
                <w:i/>
                <w:sz w:val="24"/>
                <w:szCs w:val="24"/>
              </w:rPr>
              <w:t xml:space="preserve"> το δάσος</w:t>
            </w:r>
            <w:r w:rsidR="00B27E8B" w:rsidRPr="0020723B">
              <w:rPr>
                <w:b/>
                <w:bCs/>
                <w:i/>
                <w:iCs/>
                <w:sz w:val="24"/>
                <w:szCs w:val="24"/>
              </w:rPr>
              <w:t>...</w:t>
            </w:r>
            <w:r w:rsidRPr="0020723B">
              <w:rPr>
                <w:sz w:val="24"/>
                <w:szCs w:val="24"/>
              </w:rPr>
              <w:t xml:space="preserve">» </w:t>
            </w:r>
          </w:p>
          <w:p w:rsidR="0026545C" w:rsidRPr="0020723B" w:rsidRDefault="00B27E8B" w:rsidP="0026545C">
            <w:pPr>
              <w:rPr>
                <w:sz w:val="24"/>
                <w:szCs w:val="24"/>
              </w:rPr>
            </w:pPr>
            <w:r w:rsidRPr="0020723B">
              <w:rPr>
                <w:sz w:val="24"/>
                <w:szCs w:val="24"/>
              </w:rPr>
              <w:t>5ο εργαστήριο: «</w:t>
            </w:r>
            <w:r w:rsidR="00880B3A" w:rsidRPr="0020723B">
              <w:rPr>
                <w:b/>
                <w:i/>
                <w:sz w:val="24"/>
                <w:szCs w:val="24"/>
              </w:rPr>
              <w:t>Ο πλανήτης χάνει το οξυγόνο του - Αμαζόνιος</w:t>
            </w:r>
            <w:r w:rsidRPr="0020723B">
              <w:rPr>
                <w:b/>
                <w:bCs/>
                <w:i/>
                <w:sz w:val="24"/>
                <w:szCs w:val="24"/>
              </w:rPr>
              <w:t>...</w:t>
            </w:r>
            <w:r w:rsidR="0026545C" w:rsidRPr="0020723B">
              <w:rPr>
                <w:sz w:val="24"/>
                <w:szCs w:val="24"/>
              </w:rPr>
              <w:t>»</w:t>
            </w:r>
          </w:p>
          <w:p w:rsidR="0026545C" w:rsidRPr="0020723B" w:rsidRDefault="0026545C" w:rsidP="0026545C">
            <w:pPr>
              <w:rPr>
                <w:sz w:val="24"/>
                <w:szCs w:val="24"/>
              </w:rPr>
            </w:pPr>
            <w:r w:rsidRPr="0020723B">
              <w:rPr>
                <w:sz w:val="24"/>
                <w:szCs w:val="24"/>
              </w:rPr>
              <w:t>6ο εργαστήριο: «</w:t>
            </w:r>
            <w:r w:rsidR="009A2113" w:rsidRPr="0020723B">
              <w:rPr>
                <w:b/>
                <w:i/>
                <w:sz w:val="24"/>
                <w:szCs w:val="24"/>
              </w:rPr>
              <w:t>Φωτιά στο δάσος της Δαδιάς – Η επόμενη μέρα</w:t>
            </w:r>
            <w:r w:rsidR="00B27E8B" w:rsidRPr="0020723B">
              <w:rPr>
                <w:b/>
                <w:bCs/>
                <w:i/>
                <w:iCs/>
                <w:sz w:val="24"/>
                <w:szCs w:val="24"/>
              </w:rPr>
              <w:t>...</w:t>
            </w:r>
            <w:r w:rsidRPr="0020723B">
              <w:rPr>
                <w:sz w:val="24"/>
                <w:szCs w:val="24"/>
              </w:rPr>
              <w:t>»</w:t>
            </w:r>
          </w:p>
        </w:tc>
      </w:tr>
    </w:tbl>
    <w:p w:rsidR="004D436C" w:rsidRPr="0020723B" w:rsidRDefault="004D436C" w:rsidP="0020723B">
      <w:pPr>
        <w:tabs>
          <w:tab w:val="left" w:pos="6525"/>
        </w:tabs>
        <w:rPr>
          <w:rFonts w:ascii="Times New Roman" w:hAnsi="Times New Roman" w:cs="Times New Roman"/>
          <w:sz w:val="24"/>
          <w:szCs w:val="24"/>
        </w:rPr>
      </w:pPr>
    </w:p>
    <w:sectPr w:rsidR="004D436C" w:rsidRPr="0020723B" w:rsidSect="0020723B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E64" w:rsidRDefault="00293E64" w:rsidP="007F5D5D">
      <w:pPr>
        <w:spacing w:after="0" w:line="240" w:lineRule="auto"/>
      </w:pPr>
      <w:r>
        <w:separator/>
      </w:r>
    </w:p>
  </w:endnote>
  <w:endnote w:type="continuationSeparator" w:id="0">
    <w:p w:rsidR="00293E64" w:rsidRDefault="00293E64" w:rsidP="007F5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E64" w:rsidRDefault="00293E64" w:rsidP="007F5D5D">
      <w:pPr>
        <w:spacing w:after="0" w:line="240" w:lineRule="auto"/>
      </w:pPr>
      <w:r>
        <w:separator/>
      </w:r>
    </w:p>
  </w:footnote>
  <w:footnote w:type="continuationSeparator" w:id="0">
    <w:p w:rsidR="00293E64" w:rsidRDefault="00293E64" w:rsidP="007F5D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63EC2"/>
    <w:multiLevelType w:val="multilevel"/>
    <w:tmpl w:val="BD32CF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B9022A"/>
    <w:multiLevelType w:val="multilevel"/>
    <w:tmpl w:val="6BFAE9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A20866"/>
    <w:multiLevelType w:val="multilevel"/>
    <w:tmpl w:val="C3FAFD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B12EF6"/>
    <w:multiLevelType w:val="hybridMultilevel"/>
    <w:tmpl w:val="D11482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1D5896"/>
    <w:multiLevelType w:val="multilevel"/>
    <w:tmpl w:val="8A2ADE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5A92"/>
    <w:rsid w:val="000A0D8B"/>
    <w:rsid w:val="000C0037"/>
    <w:rsid w:val="000E3E8A"/>
    <w:rsid w:val="000F780A"/>
    <w:rsid w:val="00167912"/>
    <w:rsid w:val="001B4026"/>
    <w:rsid w:val="001C081F"/>
    <w:rsid w:val="001E67A7"/>
    <w:rsid w:val="0020723B"/>
    <w:rsid w:val="00207A7C"/>
    <w:rsid w:val="00214BEC"/>
    <w:rsid w:val="0026545C"/>
    <w:rsid w:val="00283F9F"/>
    <w:rsid w:val="00293E64"/>
    <w:rsid w:val="002959BF"/>
    <w:rsid w:val="002A39C7"/>
    <w:rsid w:val="002F3A88"/>
    <w:rsid w:val="003A12C4"/>
    <w:rsid w:val="003D1E38"/>
    <w:rsid w:val="004130C8"/>
    <w:rsid w:val="004943BB"/>
    <w:rsid w:val="004C2C6E"/>
    <w:rsid w:val="004D436C"/>
    <w:rsid w:val="004F5563"/>
    <w:rsid w:val="00504026"/>
    <w:rsid w:val="0051590C"/>
    <w:rsid w:val="00540654"/>
    <w:rsid w:val="0057226F"/>
    <w:rsid w:val="00592F6D"/>
    <w:rsid w:val="005956DC"/>
    <w:rsid w:val="005E593D"/>
    <w:rsid w:val="00713723"/>
    <w:rsid w:val="00723D4C"/>
    <w:rsid w:val="007335A2"/>
    <w:rsid w:val="007A5356"/>
    <w:rsid w:val="007B1C19"/>
    <w:rsid w:val="007B2F50"/>
    <w:rsid w:val="007F5D5D"/>
    <w:rsid w:val="00876190"/>
    <w:rsid w:val="00876C7E"/>
    <w:rsid w:val="00880B3A"/>
    <w:rsid w:val="008C687B"/>
    <w:rsid w:val="008F65D7"/>
    <w:rsid w:val="00962D5F"/>
    <w:rsid w:val="0096452C"/>
    <w:rsid w:val="009A2113"/>
    <w:rsid w:val="009E6766"/>
    <w:rsid w:val="00A51128"/>
    <w:rsid w:val="00A96BA1"/>
    <w:rsid w:val="00AB4DD4"/>
    <w:rsid w:val="00AC3D4F"/>
    <w:rsid w:val="00AF64C1"/>
    <w:rsid w:val="00B27E8B"/>
    <w:rsid w:val="00B515D3"/>
    <w:rsid w:val="00BA3CDA"/>
    <w:rsid w:val="00C63A29"/>
    <w:rsid w:val="00CA3B57"/>
    <w:rsid w:val="00CE14AA"/>
    <w:rsid w:val="00D4315F"/>
    <w:rsid w:val="00D4695B"/>
    <w:rsid w:val="00DA503B"/>
    <w:rsid w:val="00DA562A"/>
    <w:rsid w:val="00DF3963"/>
    <w:rsid w:val="00DF5A6A"/>
    <w:rsid w:val="00E243E8"/>
    <w:rsid w:val="00E42EA9"/>
    <w:rsid w:val="00E52B06"/>
    <w:rsid w:val="00E775C1"/>
    <w:rsid w:val="00EC0E7B"/>
    <w:rsid w:val="00EC142A"/>
    <w:rsid w:val="00ED72E7"/>
    <w:rsid w:val="00EE2172"/>
    <w:rsid w:val="00F04671"/>
    <w:rsid w:val="00F515FE"/>
    <w:rsid w:val="00F75A92"/>
    <w:rsid w:val="00FA3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2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rsid w:val="007A5356"/>
    <w:rPr>
      <w:b/>
      <w:bCs/>
    </w:rPr>
  </w:style>
  <w:style w:type="paragraph" w:styleId="a5">
    <w:name w:val="List Paragraph"/>
    <w:basedOn w:val="a"/>
    <w:uiPriority w:val="34"/>
    <w:qFormat/>
    <w:rsid w:val="007A53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header"/>
    <w:basedOn w:val="a"/>
    <w:link w:val="Char"/>
    <w:uiPriority w:val="99"/>
    <w:semiHidden/>
    <w:unhideWhenUsed/>
    <w:rsid w:val="007F5D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6"/>
    <w:uiPriority w:val="99"/>
    <w:semiHidden/>
    <w:rsid w:val="007F5D5D"/>
  </w:style>
  <w:style w:type="paragraph" w:styleId="a7">
    <w:name w:val="footer"/>
    <w:basedOn w:val="a"/>
    <w:link w:val="Char0"/>
    <w:uiPriority w:val="99"/>
    <w:semiHidden/>
    <w:unhideWhenUsed/>
    <w:rsid w:val="007F5D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7"/>
    <w:uiPriority w:val="99"/>
    <w:semiHidden/>
    <w:rsid w:val="007F5D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8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264</Words>
  <Characters>1426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andreou</dc:creator>
  <cp:lastModifiedBy>user</cp:lastModifiedBy>
  <cp:revision>3</cp:revision>
  <dcterms:created xsi:type="dcterms:W3CDTF">2023-01-13T17:47:00Z</dcterms:created>
  <dcterms:modified xsi:type="dcterms:W3CDTF">2023-01-13T19:12:00Z</dcterms:modified>
</cp:coreProperties>
</file>